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0E2E" w14:textId="77777777" w:rsidR="00A82319" w:rsidRDefault="00B96C18">
      <w:pPr>
        <w:pStyle w:val="Title"/>
      </w:pPr>
      <w:r>
        <w:rPr>
          <w:noProof/>
          <w:lang w:eastAsia="en-GB"/>
        </w:rPr>
        <w:drawing>
          <wp:anchor distT="0" distB="0" distL="114300" distR="114300" simplePos="0" relativeHeight="251665408" behindDoc="0" locked="0" layoutInCell="1" allowOverlap="1" wp14:anchorId="49DCCDF2" wp14:editId="36D588F8">
            <wp:simplePos x="0" y="0"/>
            <wp:positionH relativeFrom="column">
              <wp:posOffset>4857750</wp:posOffset>
            </wp:positionH>
            <wp:positionV relativeFrom="paragraph">
              <wp:posOffset>220345</wp:posOffset>
            </wp:positionV>
            <wp:extent cx="1068070" cy="581025"/>
            <wp:effectExtent l="0" t="0" r="0" b="9525"/>
            <wp:wrapThrough wrapText="bothSides">
              <wp:wrapPolygon edited="0">
                <wp:start x="0" y="0"/>
                <wp:lineTo x="0" y="21246"/>
                <wp:lineTo x="21189" y="21246"/>
                <wp:lineTo x="2118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5810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6617B8">
        <w:t xml:space="preserve">Scottish </w:t>
      </w:r>
      <w:r>
        <w:t xml:space="preserve"> </w:t>
      </w:r>
      <w:r w:rsidR="006617B8">
        <w:t>A</w:t>
      </w:r>
      <w:r w:rsidR="00044F43">
        <w:t xml:space="preserve">ssociation of </w:t>
      </w:r>
      <w:r>
        <w:t xml:space="preserve"> </w:t>
      </w:r>
      <w:r w:rsidR="00044F43">
        <w:t>Histotechnology</w:t>
      </w:r>
    </w:p>
    <w:p w14:paraId="2E9CE3E9" w14:textId="77777777" w:rsidR="00A82319" w:rsidRDefault="008956E6">
      <w:pPr>
        <w:pStyle w:val="Subtitle"/>
      </w:pPr>
      <w:r>
        <w:rPr>
          <w:noProof/>
          <w:lang w:eastAsia="en-GB"/>
        </w:rPr>
        <mc:AlternateContent>
          <mc:Choice Requires="wps">
            <w:drawing>
              <wp:anchor distT="182880" distB="182880" distL="274320" distR="274320" simplePos="0" relativeHeight="251658240" behindDoc="0" locked="0" layoutInCell="1" allowOverlap="0" wp14:anchorId="38F45395" wp14:editId="5560BD85">
                <wp:simplePos x="0" y="0"/>
                <wp:positionH relativeFrom="margin">
                  <wp:posOffset>28575</wp:posOffset>
                </wp:positionH>
                <wp:positionV relativeFrom="paragraph">
                  <wp:posOffset>548005</wp:posOffset>
                </wp:positionV>
                <wp:extent cx="2171700" cy="163830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717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DD50F6E" w14:textId="77777777">
                              <w:trPr>
                                <w:trHeight w:hRule="exact" w:val="6048"/>
                              </w:trPr>
                              <w:tc>
                                <w:tcPr>
                                  <w:tcW w:w="3518" w:type="dxa"/>
                                  <w:shd w:val="clear" w:color="auto" w:fill="31479E" w:themeFill="accent1" w:themeFillShade="BF"/>
                                  <w:tcMar>
                                    <w:top w:w="288" w:type="dxa"/>
                                    <w:bottom w:w="288" w:type="dxa"/>
                                  </w:tcMar>
                                </w:tcPr>
                                <w:p w14:paraId="096842ED" w14:textId="22DED0EF" w:rsidR="00A82319" w:rsidRDefault="006617B8" w:rsidP="006617B8">
                                  <w:pPr>
                                    <w:pStyle w:val="BlockHeading"/>
                                    <w:ind w:left="0"/>
                                  </w:pPr>
                                  <w:r>
                                    <w:t xml:space="preserve">   </w:t>
                                  </w:r>
                                  <w:r w:rsidR="001E528E" w:rsidRPr="001E528E">
                                    <w:t>LUNCH AND LEARN</w:t>
                                  </w:r>
                                </w:p>
                                <w:p w14:paraId="4094217A" w14:textId="077F5838" w:rsidR="006A27D7" w:rsidRDefault="001E528E" w:rsidP="00F817DB">
                                  <w:pPr>
                                    <w:pStyle w:val="BlockText"/>
                                  </w:pPr>
                                  <w:r>
                                    <w:rPr>
                                      <w:noProof/>
                                      <w:lang w:eastAsia="en-GB"/>
                                    </w:rPr>
                                    <w:t>Unfortunately due to committtee avilabiltiy constraints the</w:t>
                                  </w:r>
                                  <w:r w:rsidR="006A27D7">
                                    <w:rPr>
                                      <w:noProof/>
                                      <w:lang w:eastAsia="en-GB"/>
                                    </w:rPr>
                                    <w:t xml:space="preserve"> first SAH Lunch and Learn </w:t>
                                  </w:r>
                                  <w:r w:rsidR="00F817DB">
                                    <w:rPr>
                                      <w:noProof/>
                                      <w:lang w:eastAsia="en-GB"/>
                                    </w:rPr>
                                    <w:t>will be post-poned until the New Year.</w:t>
                                  </w:r>
                                </w:p>
                              </w:tc>
                            </w:tr>
                            <w:tr w:rsidR="00A82319" w14:paraId="20FF6C07" w14:textId="77777777">
                              <w:trPr>
                                <w:trHeight w:hRule="exact" w:val="288"/>
                              </w:trPr>
                              <w:tc>
                                <w:tcPr>
                                  <w:tcW w:w="3518" w:type="dxa"/>
                                </w:tcPr>
                                <w:p w14:paraId="20BF5797" w14:textId="77777777" w:rsidR="00A82319" w:rsidRDefault="00A82319"/>
                                <w:p w14:paraId="41BD94BA" w14:textId="77B974B6" w:rsidR="00F817DB" w:rsidRDefault="00F817DB"/>
                              </w:tc>
                            </w:tr>
                            <w:tr w:rsidR="00A82319" w14:paraId="0C8B92AF" w14:textId="77777777">
                              <w:trPr>
                                <w:trHeight w:hRule="exact" w:val="3312"/>
                              </w:trPr>
                              <w:tc>
                                <w:tcPr>
                                  <w:tcW w:w="3518" w:type="dxa"/>
                                </w:tcPr>
                                <w:p w14:paraId="01E014D3" w14:textId="77777777" w:rsidR="00A82319" w:rsidRDefault="00A82319"/>
                              </w:tc>
                            </w:tr>
                          </w:tbl>
                          <w:p w14:paraId="6187079C" w14:textId="77777777" w:rsidR="00A82319" w:rsidRDefault="003E6948">
                            <w:pPr>
                              <w:pStyle w:val="Caption"/>
                            </w:pPr>
                            <w:r>
                              <w:t>Modern rotary microtome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45395" id="_x0000_t202" coordsize="21600,21600" o:spt="202" path="m,l,21600r21600,l21600,xe">
                <v:stroke joinstyle="miter"/>
                <v:path gradientshapeok="t" o:connecttype="rect"/>
              </v:shapetype>
              <v:shape id="Text Box 1" o:spid="_x0000_s1026" type="#_x0000_t202" alt="Text box sidebar" style="position:absolute;margin-left:2.25pt;margin-top:43.15pt;width:171pt;height:129pt;z-index:25165824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DD50F6E" w14:textId="77777777">
                        <w:trPr>
                          <w:trHeight w:hRule="exact" w:val="6048"/>
                        </w:trPr>
                        <w:tc>
                          <w:tcPr>
                            <w:tcW w:w="3518" w:type="dxa"/>
                            <w:shd w:val="clear" w:color="auto" w:fill="31479E" w:themeFill="accent1" w:themeFillShade="BF"/>
                            <w:tcMar>
                              <w:top w:w="288" w:type="dxa"/>
                              <w:bottom w:w="288" w:type="dxa"/>
                            </w:tcMar>
                          </w:tcPr>
                          <w:p w14:paraId="096842ED" w14:textId="22DED0EF" w:rsidR="00A82319" w:rsidRDefault="006617B8" w:rsidP="006617B8">
                            <w:pPr>
                              <w:pStyle w:val="BlockHeading"/>
                              <w:ind w:left="0"/>
                            </w:pPr>
                            <w:r>
                              <w:t xml:space="preserve">   </w:t>
                            </w:r>
                            <w:r w:rsidR="001E528E" w:rsidRPr="001E528E">
                              <w:t>LUNCH AND LEARN</w:t>
                            </w:r>
                          </w:p>
                          <w:p w14:paraId="4094217A" w14:textId="077F5838" w:rsidR="006A27D7" w:rsidRDefault="001E528E" w:rsidP="00F817DB">
                            <w:pPr>
                              <w:pStyle w:val="BlockText"/>
                            </w:pPr>
                            <w:r>
                              <w:rPr>
                                <w:noProof/>
                                <w:lang w:eastAsia="en-GB"/>
                              </w:rPr>
                              <w:t>Unfortunately due to committtee avilabiltiy constraints the</w:t>
                            </w:r>
                            <w:r w:rsidR="006A27D7">
                              <w:rPr>
                                <w:noProof/>
                                <w:lang w:eastAsia="en-GB"/>
                              </w:rPr>
                              <w:t xml:space="preserve"> first SAH Lunch and Learn </w:t>
                            </w:r>
                            <w:r w:rsidR="00F817DB">
                              <w:rPr>
                                <w:noProof/>
                                <w:lang w:eastAsia="en-GB"/>
                              </w:rPr>
                              <w:t>will be post-poned until the New Year.</w:t>
                            </w:r>
                          </w:p>
                        </w:tc>
                      </w:tr>
                      <w:tr w:rsidR="00A82319" w14:paraId="20FF6C07" w14:textId="77777777">
                        <w:trPr>
                          <w:trHeight w:hRule="exact" w:val="288"/>
                        </w:trPr>
                        <w:tc>
                          <w:tcPr>
                            <w:tcW w:w="3518" w:type="dxa"/>
                          </w:tcPr>
                          <w:p w14:paraId="20BF5797" w14:textId="77777777" w:rsidR="00A82319" w:rsidRDefault="00A82319"/>
                          <w:p w14:paraId="41BD94BA" w14:textId="77B974B6" w:rsidR="00F817DB" w:rsidRDefault="00F817DB"/>
                        </w:tc>
                      </w:tr>
                      <w:tr w:rsidR="00A82319" w14:paraId="0C8B92AF" w14:textId="77777777">
                        <w:trPr>
                          <w:trHeight w:hRule="exact" w:val="3312"/>
                        </w:trPr>
                        <w:tc>
                          <w:tcPr>
                            <w:tcW w:w="3518" w:type="dxa"/>
                          </w:tcPr>
                          <w:p w14:paraId="01E014D3" w14:textId="77777777" w:rsidR="00A82319" w:rsidRDefault="00A82319"/>
                        </w:tc>
                      </w:tr>
                    </w:tbl>
                    <w:p w14:paraId="6187079C" w14:textId="77777777" w:rsidR="00A82319" w:rsidRDefault="003E6948">
                      <w:pPr>
                        <w:pStyle w:val="Caption"/>
                      </w:pPr>
                      <w:r>
                        <w:t>Modern rotary microtome</w:t>
                      </w:r>
                    </w:p>
                  </w:txbxContent>
                </v:textbox>
                <w10:wrap type="square" anchorx="margin"/>
              </v:shape>
            </w:pict>
          </mc:Fallback>
        </mc:AlternateContent>
      </w:r>
      <w:r w:rsidR="00B96C18">
        <w:t xml:space="preserve">  </w:t>
      </w:r>
      <w:r w:rsidR="008228F6">
        <w:t xml:space="preserve">Issue </w:t>
      </w:r>
      <w:r w:rsidR="00DC54B6">
        <w:t>5</w:t>
      </w:r>
      <w:r w:rsidR="00D4756C">
        <w:t xml:space="preserve"> </w:t>
      </w:r>
      <w:r w:rsidR="00DC54B6">
        <w:t>Summer</w:t>
      </w:r>
      <w:r w:rsidR="00ED47F6">
        <w:t xml:space="preserve"> 2023</w:t>
      </w:r>
    </w:p>
    <w:p w14:paraId="5AAB5191" w14:textId="69F7E937" w:rsidR="00F817DB" w:rsidRDefault="006617B8" w:rsidP="00F817DB">
      <w:pPr>
        <w:pStyle w:val="Heading1"/>
      </w:pPr>
      <w:r>
        <w:t xml:space="preserve">Welcome </w:t>
      </w:r>
      <w:r w:rsidR="007C3368" w:rsidRPr="007C3368">
        <w:t>Delegates and fellow Science enthusiasts, </w:t>
      </w:r>
    </w:p>
    <w:p w14:paraId="79650B07" w14:textId="77777777" w:rsidR="00F817DB" w:rsidRDefault="00F817DB" w:rsidP="00F817DB">
      <w:pPr>
        <w:spacing w:after="0" w:line="240" w:lineRule="auto"/>
        <w:textAlignment w:val="baseline"/>
      </w:pPr>
      <w:r>
        <w:t>Welcome all to another Association of Histotechnology (SAH) newsletter. The Committee and I would like to express our thanks to those who attended our 44th Scientific Meeting which was held on June 9th 2023 at the Golden Jubilee Hotel in Clydebank.</w:t>
      </w:r>
    </w:p>
    <w:p w14:paraId="34650634" w14:textId="77777777" w:rsidR="00F817DB" w:rsidRDefault="00F817DB" w:rsidP="00F817DB">
      <w:pPr>
        <w:spacing w:after="0" w:line="240" w:lineRule="auto"/>
        <w:textAlignment w:val="baseline"/>
      </w:pPr>
    </w:p>
    <w:p w14:paraId="05BF5E39" w14:textId="7B53823C" w:rsidR="00F817DB" w:rsidRDefault="00F817DB" w:rsidP="00F817DB">
      <w:pPr>
        <w:spacing w:after="0" w:line="240" w:lineRule="auto"/>
        <w:textAlignment w:val="baseline"/>
      </w:pPr>
      <w:r>
        <w:t>Updating from our call for committee members last time, we would like to extend a warm and grateful welcome to Hannah Morgan and Bethany Gregor who have expressed interest in the committee. There are still positions available, ideally the committee would have up to 9 members which would allow for substitutions should one of us not be able to attend an event. It is important going forward that we establish numbers in the committee to continue doing these events. For anyone interested in joining the SAH Committee which includes named roles and support members. Please do email one of the Committee Members or the generic email address [sah.generic@lanarkshire.scot.nhs.uk] if you would like some more information.</w:t>
      </w:r>
      <w:r w:rsidRPr="00F817DB">
        <w:t xml:space="preserve"> </w:t>
      </w:r>
    </w:p>
    <w:p w14:paraId="4DB83FB7" w14:textId="77777777" w:rsidR="00F817DB" w:rsidRDefault="00F817DB" w:rsidP="00F817DB">
      <w:pPr>
        <w:spacing w:after="0" w:line="240" w:lineRule="auto"/>
        <w:textAlignment w:val="baseline"/>
      </w:pPr>
    </w:p>
    <w:p w14:paraId="0C722D7A" w14:textId="12CDA5CD" w:rsidR="007C3368" w:rsidRPr="006A27D7" w:rsidRDefault="00F817DB" w:rsidP="00F817DB">
      <w:pPr>
        <w:spacing w:after="0" w:line="240" w:lineRule="auto"/>
        <w:textAlignment w:val="baseline"/>
        <w:rPr>
          <w:strike/>
        </w:rPr>
      </w:pPr>
      <w:r w:rsidRPr="00F817DB">
        <w:t>And with that, I would again like to thank you for your continued support and feedback which allows us to organise and host these events</w:t>
      </w:r>
      <w:r>
        <w:t xml:space="preserve">. </w:t>
      </w:r>
    </w:p>
    <w:p w14:paraId="134746A3" w14:textId="765E5753" w:rsidR="007C3368" w:rsidRPr="00F817DB" w:rsidRDefault="00F817DB" w:rsidP="00F817DB">
      <w:pPr>
        <w:spacing w:after="0" w:line="240" w:lineRule="auto"/>
        <w:jc w:val="center"/>
        <w:textAlignment w:val="baseline"/>
      </w:pPr>
      <w:r>
        <w:rPr>
          <w:noProof/>
          <w:lang w:eastAsia="en-GB"/>
        </w:rPr>
        <w:drawing>
          <wp:anchor distT="0" distB="0" distL="114300" distR="114300" simplePos="0" relativeHeight="251674624" behindDoc="1" locked="0" layoutInCell="1" allowOverlap="1" wp14:anchorId="17E20F7B" wp14:editId="1E0FC267">
            <wp:simplePos x="0" y="0"/>
            <wp:positionH relativeFrom="margin">
              <wp:posOffset>4924425</wp:posOffset>
            </wp:positionH>
            <wp:positionV relativeFrom="paragraph">
              <wp:posOffset>60960</wp:posOffset>
            </wp:positionV>
            <wp:extent cx="1085850" cy="400050"/>
            <wp:effectExtent l="0" t="0" r="0" b="0"/>
            <wp:wrapTight wrapText="bothSides">
              <wp:wrapPolygon edited="0">
                <wp:start x="0" y="0"/>
                <wp:lineTo x="0" y="20571"/>
                <wp:lineTo x="21221" y="20571"/>
                <wp:lineTo x="21221"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22807" t="28972" r="23977" b="27103"/>
                    <a:stretch>
                      <a:fillRect/>
                    </a:stretch>
                  </pic:blipFill>
                  <pic:spPr bwMode="auto">
                    <a:xfrm>
                      <a:off x="0" y="0"/>
                      <a:ext cx="1085850" cy="400050"/>
                    </a:xfrm>
                    <a:prstGeom prst="rect">
                      <a:avLst/>
                    </a:prstGeom>
                    <a:noFill/>
                    <a:ln w="9525">
                      <a:noFill/>
                      <a:miter lim="800000"/>
                      <a:headEnd/>
                      <a:tailEnd/>
                    </a:ln>
                  </pic:spPr>
                </pic:pic>
              </a:graphicData>
            </a:graphic>
            <wp14:sizeRelV relativeFrom="margin">
              <wp14:pctHeight>0</wp14:pctHeight>
            </wp14:sizeRelV>
          </wp:anchor>
        </w:drawing>
      </w:r>
      <w:r w:rsidRPr="00F817DB">
        <w:t>Best Wishes,</w:t>
      </w:r>
      <w:r>
        <w:t xml:space="preserve"> </w:t>
      </w:r>
    </w:p>
    <w:p w14:paraId="306DA03A" w14:textId="77777777" w:rsidR="00ED3405" w:rsidRDefault="00DC54B6" w:rsidP="00ED3405">
      <w:pPr>
        <w:pStyle w:val="Heading1"/>
      </w:pPr>
      <w:r>
        <w:t>SCIENCE ARTICLE</w:t>
      </w:r>
      <w:r w:rsidR="00940A53">
        <w:t xml:space="preserve"> – the trouble with tils</w:t>
      </w:r>
    </w:p>
    <w:p w14:paraId="759E0D42" w14:textId="41D9A8DF" w:rsidR="00F51C7A" w:rsidRDefault="00CC3E34" w:rsidP="00DA752B">
      <w:r>
        <w:rPr>
          <w:noProof/>
          <w:lang w:eastAsia="en-GB"/>
        </w:rPr>
        <w:drawing>
          <wp:anchor distT="0" distB="0" distL="114300" distR="114300" simplePos="0" relativeHeight="251671552" behindDoc="0" locked="0" layoutInCell="1" allowOverlap="1" wp14:anchorId="6E715E4C" wp14:editId="6AE15661">
            <wp:simplePos x="0" y="0"/>
            <wp:positionH relativeFrom="page">
              <wp:posOffset>4695825</wp:posOffset>
            </wp:positionH>
            <wp:positionV relativeFrom="paragraph">
              <wp:posOffset>7620</wp:posOffset>
            </wp:positionV>
            <wp:extent cx="2679665" cy="3152775"/>
            <wp:effectExtent l="0" t="0" r="6985" b="0"/>
            <wp:wrapSquare wrapText="bothSides"/>
            <wp:docPr id="6" name="Picture 6" descr="Why pathologists and oncologists should know about tumour-infiltrating  lymphocytes (TILs) in triple-negative breast cancer: an Australian  experience of 139 cases - Science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pathologists and oncologists should know about tumour-infiltrating  lymphocytes (TILs) in triple-negative breast cancer: an Australian  experience of 139 cases - ScienceDir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66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A53" w:rsidRPr="00940A53">
        <w:t>TILS or Tumour Infiltrating Lymph</w:t>
      </w:r>
      <w:r w:rsidR="001B1B1A">
        <w:t>o</w:t>
      </w:r>
      <w:r w:rsidR="00940A53" w:rsidRPr="00940A53">
        <w:t>cytes have generated a buzz as the next new biomarker</w:t>
      </w:r>
      <w:r w:rsidR="00582D96">
        <w:t>. There is</w:t>
      </w:r>
      <w:r w:rsidR="00940A53">
        <w:t xml:space="preserve"> growing evidence that assessing stromal TILS (</w:t>
      </w:r>
      <w:proofErr w:type="spellStart"/>
      <w:r w:rsidR="00940A53">
        <w:t>sTILS</w:t>
      </w:r>
      <w:proofErr w:type="spellEnd"/>
      <w:r w:rsidR="00940A53">
        <w:t>) may indicate a patient’s tumo</w:t>
      </w:r>
      <w:r w:rsidR="001B1B1A">
        <w:t xml:space="preserve">ur </w:t>
      </w:r>
      <w:r w:rsidR="005049C0">
        <w:t>response</w:t>
      </w:r>
      <w:r w:rsidR="001B1B1A">
        <w:t xml:space="preserve"> to chemotherapy.  T</w:t>
      </w:r>
      <w:r w:rsidR="00940A53">
        <w:t xml:space="preserve">he idea </w:t>
      </w:r>
      <w:r w:rsidR="001B1B1A">
        <w:t xml:space="preserve">is </w:t>
      </w:r>
      <w:r w:rsidR="00940A53">
        <w:t xml:space="preserve">that ‘immune hot’ tumours i.e. tumours with high levels of </w:t>
      </w:r>
      <w:proofErr w:type="spellStart"/>
      <w:r w:rsidR="005049C0">
        <w:t>sTILS</w:t>
      </w:r>
      <w:proofErr w:type="spellEnd"/>
      <w:r w:rsidR="00940A53">
        <w:t xml:space="preserve"> might actually not need chemotherapy as the patient’</w:t>
      </w:r>
      <w:r w:rsidR="001B1B1A">
        <w:t>s own immune system could be activated to deal with any residual tumour cells. In Europe</w:t>
      </w:r>
      <w:r w:rsidR="00A24D0C">
        <w:t>, there are breast c</w:t>
      </w:r>
      <w:r w:rsidR="001B1B1A">
        <w:t xml:space="preserve">ancer Clinical trials where patients are randomised based on </w:t>
      </w:r>
      <w:proofErr w:type="spellStart"/>
      <w:r w:rsidR="001B1B1A">
        <w:t>sTILS</w:t>
      </w:r>
      <w:proofErr w:type="spellEnd"/>
      <w:r w:rsidR="001B1B1A">
        <w:t xml:space="preserve"> assessmen</w:t>
      </w:r>
      <w:r>
        <w:t>t of the diagnostic H&amp;E (1)</w:t>
      </w:r>
      <w:r w:rsidR="00DA752B">
        <w:tab/>
      </w:r>
      <w:r w:rsidR="001B1B1A">
        <w:t>All of this sounds very exciting but there are challenges</w:t>
      </w:r>
      <w:r w:rsidR="00A24D0C">
        <w:t xml:space="preserve"> to overcome before </w:t>
      </w:r>
      <w:proofErr w:type="spellStart"/>
      <w:r w:rsidR="00A24D0C">
        <w:t>sTILS</w:t>
      </w:r>
      <w:proofErr w:type="spellEnd"/>
      <w:r w:rsidR="00A24D0C">
        <w:t xml:space="preserve"> could be used as a biomarker</w:t>
      </w:r>
      <w:r w:rsidR="001B1B1A">
        <w:t xml:space="preserve">. </w:t>
      </w:r>
      <w:r w:rsidR="002A33A7">
        <w:t>Firstly</w:t>
      </w:r>
      <w:r w:rsidR="001B1B1A">
        <w:t xml:space="preserve">, counting </w:t>
      </w:r>
      <w:proofErr w:type="spellStart"/>
      <w:r w:rsidR="001B1B1A">
        <w:t>sTILS</w:t>
      </w:r>
      <w:proofErr w:type="spellEnd"/>
      <w:r w:rsidR="001B1B1A">
        <w:t xml:space="preserve"> is all well</w:t>
      </w:r>
      <w:r w:rsidR="002A33A7">
        <w:t xml:space="preserve"> and good</w:t>
      </w:r>
      <w:r w:rsidR="001B1B1A">
        <w:t xml:space="preserve"> but what should the cut-off be for clinical use? </w:t>
      </w:r>
      <w:r w:rsidR="002A33A7">
        <w:t>Similar to</w:t>
      </w:r>
      <w:r w:rsidR="001B1B1A">
        <w:t xml:space="preserve"> Ki-67, there has yet to be definitive guidance on how many </w:t>
      </w:r>
      <w:proofErr w:type="spellStart"/>
      <w:r w:rsidR="001B1B1A">
        <w:t>sTILS</w:t>
      </w:r>
      <w:proofErr w:type="spellEnd"/>
      <w:r w:rsidR="001B1B1A">
        <w:t xml:space="preserve"> are sufficient for </w:t>
      </w:r>
      <w:r w:rsidR="00582D96">
        <w:t>a ‘</w:t>
      </w:r>
      <w:proofErr w:type="spellStart"/>
      <w:r w:rsidR="00582D96">
        <w:t>sTILS</w:t>
      </w:r>
      <w:proofErr w:type="spellEnd"/>
      <w:r w:rsidR="00582D96">
        <w:t xml:space="preserve"> HIGH’ result</w:t>
      </w:r>
      <w:r w:rsidR="001B1B1A">
        <w:t xml:space="preserve">. One Swedish study applied cut offs of &lt;1%, </w:t>
      </w:r>
      <w:r w:rsidR="00582D96">
        <w:t>1-9%, 10</w:t>
      </w:r>
      <w:r w:rsidR="001B1B1A">
        <w:t>-</w:t>
      </w:r>
      <w:r w:rsidR="00582D96">
        <w:t>4</w:t>
      </w:r>
      <w:r w:rsidR="001B1B1A">
        <w:t>9%,</w:t>
      </w:r>
      <w:r w:rsidR="00582D96">
        <w:t xml:space="preserve"> 50-74</w:t>
      </w:r>
      <w:r w:rsidR="001B1B1A">
        <w:t>%</w:t>
      </w:r>
      <w:r w:rsidR="00582D96">
        <w:t xml:space="preserve"> and 75%</w:t>
      </w:r>
      <w:r w:rsidR="001B1B1A">
        <w:t>+</w:t>
      </w:r>
      <w:r w:rsidR="00582D96">
        <w:t xml:space="preserve"> (2)</w:t>
      </w:r>
      <w:r w:rsidR="001B1B1A">
        <w:t xml:space="preserve">. Another study used &lt;10% = LOW, 11-59%= MEDIUM and 60%&lt;=HIGH. </w:t>
      </w:r>
    </w:p>
    <w:p w14:paraId="4B6F9C94" w14:textId="29E0FFF0" w:rsidR="001B1B1A" w:rsidRDefault="001B1B1A" w:rsidP="00F51C7A">
      <w:r>
        <w:t xml:space="preserve">Secondly, what would be the clinical relevance of having a </w:t>
      </w:r>
      <w:proofErr w:type="spellStart"/>
      <w:r>
        <w:t>sTILS</w:t>
      </w:r>
      <w:proofErr w:type="spellEnd"/>
      <w:r>
        <w:t xml:space="preserve"> </w:t>
      </w:r>
      <w:r w:rsidR="00582D96">
        <w:t>HIGH result for</w:t>
      </w:r>
      <w:r w:rsidR="002A33A7">
        <w:t xml:space="preserve"> patient treatment</w:t>
      </w:r>
      <w:r>
        <w:t xml:space="preserve">? Would it </w:t>
      </w:r>
      <w:r w:rsidR="005049C0">
        <w:t>indicate</w:t>
      </w:r>
      <w:r>
        <w:t xml:space="preserve"> a patient </w:t>
      </w:r>
      <w:r w:rsidR="00582D96">
        <w:t>c</w:t>
      </w:r>
      <w:r>
        <w:t xml:space="preserve">ould </w:t>
      </w:r>
      <w:r w:rsidR="00582D96">
        <w:t xml:space="preserve">skip the </w:t>
      </w:r>
      <w:r w:rsidR="00582D96">
        <w:lastRenderedPageBreak/>
        <w:t>non-beneficial</w:t>
      </w:r>
      <w:r>
        <w:t xml:space="preserve"> chemotherapy and undergo surveillance</w:t>
      </w:r>
      <w:r w:rsidR="002A33A7">
        <w:t xml:space="preserve"> post-surgery instead? Or</w:t>
      </w:r>
      <w:r w:rsidR="00A24D0C">
        <w:t>,</w:t>
      </w:r>
      <w:r>
        <w:t xml:space="preserve"> would they be </w:t>
      </w:r>
      <w:r w:rsidR="002A33A7">
        <w:t>offered new and as of yet to be patented drugs</w:t>
      </w:r>
      <w:r w:rsidR="00A24D0C">
        <w:t xml:space="preserve"> that target immune hot tumours</w:t>
      </w:r>
      <w:r w:rsidR="002A33A7">
        <w:t xml:space="preserve">? </w:t>
      </w:r>
    </w:p>
    <w:p w14:paraId="10AB0162" w14:textId="060B4FB4" w:rsidR="00582D96" w:rsidRDefault="00582D96" w:rsidP="005049C0">
      <w:r>
        <w:t>Finally,</w:t>
      </w:r>
      <w:r w:rsidR="002A33A7">
        <w:t xml:space="preserve"> what if the</w:t>
      </w:r>
      <w:r w:rsidR="005049C0">
        <w:t xml:space="preserve"> make-up of the lymphocytes</w:t>
      </w:r>
      <w:r w:rsidR="002A33A7">
        <w:t xml:space="preserve"> is important as well? </w:t>
      </w:r>
      <w:r>
        <w:t>The International TILS working group (</w:t>
      </w:r>
      <w:hyperlink r:id="rId12" w:history="1">
        <w:r w:rsidRPr="00AE5FE1">
          <w:rPr>
            <w:rStyle w:val="Hyperlink"/>
          </w:rPr>
          <w:t>https://www.tilsinbreastcancer.org/</w:t>
        </w:r>
      </w:hyperlink>
      <w:r>
        <w:t xml:space="preserve"> ) have been at the forefront of TILS research</w:t>
      </w:r>
      <w:r w:rsidR="005049C0">
        <w:t xml:space="preserve"> trying to overcome these challenges</w:t>
      </w:r>
      <w:r>
        <w:t xml:space="preserve"> and have a very informative website </w:t>
      </w:r>
      <w:r w:rsidR="005049C0">
        <w:t xml:space="preserve">where you can learn everything you ever wanted to know about </w:t>
      </w:r>
      <w:proofErr w:type="spellStart"/>
      <w:r w:rsidR="005049C0">
        <w:t>sTILS</w:t>
      </w:r>
      <w:proofErr w:type="spellEnd"/>
      <w:r w:rsidR="005049C0">
        <w:t xml:space="preserve"> and assessing them. </w:t>
      </w:r>
    </w:p>
    <w:p w14:paraId="1383302B" w14:textId="77777777" w:rsidR="00DA752B" w:rsidRDefault="002A33A7" w:rsidP="00DA752B">
      <w:r>
        <w:t>References:</w:t>
      </w:r>
    </w:p>
    <w:p w14:paraId="22478BC9" w14:textId="7A5B16B6" w:rsidR="00582D96" w:rsidRDefault="00582D96" w:rsidP="00DA752B">
      <w:pPr>
        <w:pStyle w:val="ListParagraph"/>
        <w:numPr>
          <w:ilvl w:val="0"/>
          <w:numId w:val="8"/>
        </w:numPr>
      </w:pPr>
      <w:r>
        <w:t xml:space="preserve">Tumour infiltrating lymphocytes in breast cancer: increasing clinical relevance; </w:t>
      </w:r>
      <w:proofErr w:type="spellStart"/>
      <w:r>
        <w:t>Saldago</w:t>
      </w:r>
      <w:proofErr w:type="spellEnd"/>
      <w:r>
        <w:t xml:space="preserve"> R, ; December 7, 2017; http://dx.doi.org/10.1016/S1470-2045(17)30905-1</w:t>
      </w:r>
    </w:p>
    <w:p w14:paraId="71D100B5" w14:textId="4E9E9A16" w:rsidR="001B1B1A" w:rsidRDefault="00DA752B" w:rsidP="00DA752B">
      <w:pPr>
        <w:pStyle w:val="ListParagraph"/>
        <w:numPr>
          <w:ilvl w:val="0"/>
          <w:numId w:val="8"/>
        </w:numPr>
      </w:pPr>
      <w:r>
        <w:rPr>
          <w:noProof/>
          <w:lang w:eastAsia="en-GB"/>
        </w:rPr>
        <w:drawing>
          <wp:anchor distT="0" distB="0" distL="114300" distR="114300" simplePos="0" relativeHeight="251672576" behindDoc="1" locked="0" layoutInCell="1" allowOverlap="1" wp14:anchorId="46337588" wp14:editId="3602B4BC">
            <wp:simplePos x="0" y="0"/>
            <wp:positionH relativeFrom="page">
              <wp:posOffset>6419850</wp:posOffset>
            </wp:positionH>
            <wp:positionV relativeFrom="paragraph">
              <wp:posOffset>528955</wp:posOffset>
            </wp:positionV>
            <wp:extent cx="1085850" cy="1219200"/>
            <wp:effectExtent l="0" t="0" r="0" b="0"/>
            <wp:wrapTight wrapText="bothSides">
              <wp:wrapPolygon edited="0">
                <wp:start x="0" y="0"/>
                <wp:lineTo x="0" y="21263"/>
                <wp:lineTo x="21221" y="21263"/>
                <wp:lineTo x="21221" y="0"/>
                <wp:lineTo x="0" y="0"/>
              </wp:wrapPolygon>
            </wp:wrapTight>
            <wp:docPr id="8" name="Picture 8" descr="Trophy clip art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phy clip art | Clipart library - Free Clipart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2F5">
        <w:rPr>
          <w:b/>
          <w:bCs/>
          <w:caps/>
          <w:strike/>
          <w:noProof/>
          <w:lang w:eastAsia="en-GB"/>
        </w:rPr>
        <mc:AlternateContent>
          <mc:Choice Requires="wps">
            <w:drawing>
              <wp:anchor distT="45720" distB="45720" distL="114300" distR="114300" simplePos="0" relativeHeight="251667456" behindDoc="0" locked="0" layoutInCell="1" allowOverlap="1" wp14:anchorId="718C33D8" wp14:editId="358A2206">
                <wp:simplePos x="0" y="0"/>
                <wp:positionH relativeFrom="margin">
                  <wp:align>left</wp:align>
                </wp:positionH>
                <wp:positionV relativeFrom="paragraph">
                  <wp:posOffset>500380</wp:posOffset>
                </wp:positionV>
                <wp:extent cx="7115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276350"/>
                        </a:xfrm>
                        <a:prstGeom prst="rect">
                          <a:avLst/>
                        </a:prstGeom>
                        <a:solidFill>
                          <a:srgbClr val="FFFFFF"/>
                        </a:solidFill>
                        <a:ln w="6350">
                          <a:solidFill>
                            <a:srgbClr val="000000"/>
                          </a:solidFill>
                          <a:miter lim="800000"/>
                          <a:headEnd/>
                          <a:tailEnd/>
                        </a:ln>
                      </wps:spPr>
                      <wps:txbx>
                        <w:txbxContent>
                          <w:p w14:paraId="60A4645F" w14:textId="77777777" w:rsidR="001620FC" w:rsidRDefault="00DC54B6">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QUIZ WINNERS – CROSS MONKS!!</w:t>
                            </w:r>
                          </w:p>
                          <w:p w14:paraId="2717E1CA" w14:textId="77777777" w:rsidR="00DA752B" w:rsidRDefault="006A27D7" w:rsidP="003853D0">
                            <w:pPr>
                              <w:rPr>
                                <w:noProof/>
                                <w:sz w:val="18"/>
                                <w:szCs w:val="18"/>
                              </w:rPr>
                            </w:pPr>
                            <w:r>
                              <w:rPr>
                                <w:noProof/>
                                <w:sz w:val="18"/>
                                <w:szCs w:val="18"/>
                              </w:rPr>
                              <w:t xml:space="preserve">Congratulations to the Cross Monks team for winning the 2nd SAH Scientific meeting quiz. </w:t>
                            </w:r>
                          </w:p>
                          <w:p w14:paraId="1DAB87BA" w14:textId="2AADC2C0" w:rsidR="00745244" w:rsidRPr="007E3AEA" w:rsidRDefault="00DA752B" w:rsidP="003853D0">
                            <w:pPr>
                              <w:rPr>
                                <w:noProof/>
                                <w:sz w:val="18"/>
                                <w:szCs w:val="18"/>
                              </w:rPr>
                            </w:pPr>
                            <w:r>
                              <w:rPr>
                                <w:noProof/>
                                <w:sz w:val="18"/>
                                <w:szCs w:val="18"/>
                              </w:rPr>
                              <w:t>No</w:t>
                            </w:r>
                            <w:r w:rsidR="006A27D7">
                              <w:rPr>
                                <w:noProof/>
                                <w:sz w:val="18"/>
                                <w:szCs w:val="18"/>
                              </w:rPr>
                              <w:t xml:space="preserve"> tr</w:t>
                            </w:r>
                            <w:r>
                              <w:rPr>
                                <w:noProof/>
                                <w:sz w:val="18"/>
                                <w:szCs w:val="18"/>
                              </w:rPr>
                              <w:t>o</w:t>
                            </w:r>
                            <w:r w:rsidR="006A27D7">
                              <w:rPr>
                                <w:noProof/>
                                <w:sz w:val="18"/>
                                <w:szCs w:val="18"/>
                              </w:rPr>
                              <w:t>phy, just fame and glory an</w:t>
                            </w:r>
                            <w:r>
                              <w:rPr>
                                <w:noProof/>
                                <w:sz w:val="18"/>
                                <w:szCs w:val="18"/>
                              </w:rPr>
                              <w:t>d the cha</w:t>
                            </w:r>
                            <w:r w:rsidR="006A27D7">
                              <w:rPr>
                                <w:noProof/>
                                <w:sz w:val="18"/>
                                <w:szCs w:val="18"/>
                              </w:rPr>
                              <w:t>cne to defend their title at</w:t>
                            </w:r>
                            <w:r>
                              <w:rPr>
                                <w:noProof/>
                                <w:sz w:val="18"/>
                                <w:szCs w:val="18"/>
                              </w:rPr>
                              <w:t xml:space="preserve"> next years Scientific meeting! Well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33D8" id="Text Box 2" o:spid="_x0000_s1027" type="#_x0000_t202" style="position:absolute;left:0;text-align:left;margin-left:0;margin-top:39.4pt;width:560.25pt;height:10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" strokeweight=".5pt">
                <v:textbox>
                  <w:txbxContent>
                    <w:p w14:paraId="60A4645F" w14:textId="77777777" w:rsidR="001620FC" w:rsidRDefault="00DC54B6">
                      <w:pPr>
                        <w:rPr>
                          <w:rFonts w:asciiTheme="majorHAnsi" w:eastAsiaTheme="majorEastAsia" w:hAnsiTheme="majorHAnsi" w:cstheme="majorBidi"/>
                          <w:b/>
                          <w:bCs/>
                          <w:caps/>
                          <w:color w:val="31479E" w:themeColor="accent1" w:themeShade="BF"/>
                          <w:sz w:val="24"/>
                        </w:rPr>
                      </w:pPr>
                      <w:r>
                        <w:rPr>
                          <w:rFonts w:asciiTheme="majorHAnsi" w:eastAsiaTheme="majorEastAsia" w:hAnsiTheme="majorHAnsi" w:cstheme="majorBidi"/>
                          <w:b/>
                          <w:bCs/>
                          <w:caps/>
                          <w:color w:val="31479E" w:themeColor="accent1" w:themeShade="BF"/>
                          <w:sz w:val="24"/>
                        </w:rPr>
                        <w:t>QUIZ WINNERS – CROSS MONKS!!</w:t>
                      </w:r>
                    </w:p>
                    <w:p w14:paraId="2717E1CA" w14:textId="77777777" w:rsidR="00DA752B" w:rsidRDefault="006A27D7" w:rsidP="003853D0">
                      <w:pPr>
                        <w:rPr>
                          <w:noProof/>
                          <w:sz w:val="18"/>
                          <w:szCs w:val="18"/>
                        </w:rPr>
                      </w:pPr>
                      <w:r>
                        <w:rPr>
                          <w:noProof/>
                          <w:sz w:val="18"/>
                          <w:szCs w:val="18"/>
                        </w:rPr>
                        <w:t xml:space="preserve">Congratulations to the Cross Monks team for winning the 2nd SAH Scientific meeting quiz. </w:t>
                      </w:r>
                    </w:p>
                    <w:p w14:paraId="1DAB87BA" w14:textId="2AADC2C0" w:rsidR="00745244" w:rsidRPr="007E3AEA" w:rsidRDefault="00DA752B" w:rsidP="003853D0">
                      <w:pPr>
                        <w:rPr>
                          <w:noProof/>
                          <w:sz w:val="18"/>
                          <w:szCs w:val="18"/>
                        </w:rPr>
                      </w:pPr>
                      <w:r>
                        <w:rPr>
                          <w:noProof/>
                          <w:sz w:val="18"/>
                          <w:szCs w:val="18"/>
                        </w:rPr>
                        <w:t>No</w:t>
                      </w:r>
                      <w:r w:rsidR="006A27D7">
                        <w:rPr>
                          <w:noProof/>
                          <w:sz w:val="18"/>
                          <w:szCs w:val="18"/>
                        </w:rPr>
                        <w:t xml:space="preserve"> tr</w:t>
                      </w:r>
                      <w:r>
                        <w:rPr>
                          <w:noProof/>
                          <w:sz w:val="18"/>
                          <w:szCs w:val="18"/>
                        </w:rPr>
                        <w:t>o</w:t>
                      </w:r>
                      <w:r w:rsidR="006A27D7">
                        <w:rPr>
                          <w:noProof/>
                          <w:sz w:val="18"/>
                          <w:szCs w:val="18"/>
                        </w:rPr>
                        <w:t>phy, just fame and glory an</w:t>
                      </w:r>
                      <w:r>
                        <w:rPr>
                          <w:noProof/>
                          <w:sz w:val="18"/>
                          <w:szCs w:val="18"/>
                        </w:rPr>
                        <w:t>d the cha</w:t>
                      </w:r>
                      <w:r w:rsidR="006A27D7">
                        <w:rPr>
                          <w:noProof/>
                          <w:sz w:val="18"/>
                          <w:szCs w:val="18"/>
                        </w:rPr>
                        <w:t>cne to defend their title at</w:t>
                      </w:r>
                      <w:r>
                        <w:rPr>
                          <w:noProof/>
                          <w:sz w:val="18"/>
                          <w:szCs w:val="18"/>
                        </w:rPr>
                        <w:t xml:space="preserve"> next years Scientific meeting! Well done!!</w:t>
                      </w:r>
                    </w:p>
                  </w:txbxContent>
                </v:textbox>
                <w10:wrap type="square" anchorx="margin"/>
              </v:shape>
            </w:pict>
          </mc:Fallback>
        </mc:AlternateContent>
      </w:r>
      <w:r w:rsidR="00CC3E34">
        <w:t xml:space="preserve">Immune Infiltrate in the Primary </w:t>
      </w:r>
      <w:proofErr w:type="spellStart"/>
      <w:r w:rsidR="00CC3E34">
        <w:t>Tumor</w:t>
      </w:r>
      <w:proofErr w:type="spellEnd"/>
      <w:r w:rsidR="00CC3E34">
        <w:t xml:space="preserve"> Predicts Effect </w:t>
      </w:r>
      <w:proofErr w:type="spellStart"/>
      <w:r w:rsidR="00CC3E34">
        <w:t>ofAdjuvant</w:t>
      </w:r>
      <w:proofErr w:type="spellEnd"/>
      <w:r w:rsidR="00CC3E34">
        <w:t xml:space="preserve"> Radiotherapy in Breast Cancer; Results from the Randomized SweBCG91RT Trial; Stenmark Tullberg, A. </w:t>
      </w:r>
      <w:r w:rsidR="00CC3E34" w:rsidRPr="00CC3E34">
        <w:rPr>
          <w:i/>
        </w:rPr>
        <w:t>et al</w:t>
      </w:r>
      <w:r w:rsidR="00CC3E34">
        <w:rPr>
          <w:i/>
        </w:rPr>
        <w:t xml:space="preserve"> </w:t>
      </w:r>
      <w:r w:rsidR="00CC3E34" w:rsidRPr="00CC3E34">
        <w:rPr>
          <w:b/>
        </w:rPr>
        <w:t>Clin Cancer Res</w:t>
      </w:r>
      <w:r w:rsidR="00CC3E34" w:rsidRPr="00CC3E34">
        <w:rPr>
          <w:i/>
        </w:rPr>
        <w:t>; 27(3) February 1, 2021</w:t>
      </w:r>
    </w:p>
    <w:p w14:paraId="157F8019" w14:textId="77777777" w:rsidR="00A82319" w:rsidRDefault="008228F6">
      <w:pPr>
        <w:pStyle w:val="Heading1"/>
      </w:pPr>
      <w:r>
        <w:t xml:space="preserve">Meet the committee </w:t>
      </w:r>
      <w:r w:rsidR="00DC54B6">
        <w:t xml:space="preserve">– NEW </w:t>
      </w:r>
      <w:commentRangeStart w:id="0"/>
      <w:commentRangeStart w:id="1"/>
      <w:r w:rsidR="00DC54B6">
        <w:t>MEMBER</w:t>
      </w:r>
      <w:commentRangeEnd w:id="0"/>
      <w:r w:rsidR="00CC3E34">
        <w:rPr>
          <w:rStyle w:val="CommentReference"/>
          <w:rFonts w:asciiTheme="minorHAnsi" w:eastAsiaTheme="minorHAnsi" w:hAnsiTheme="minorHAnsi" w:cstheme="minorBidi"/>
          <w:b w:val="0"/>
          <w:bCs w:val="0"/>
          <w:caps w:val="0"/>
          <w:color w:val="auto"/>
          <w:kern w:val="0"/>
          <w:lang w:eastAsia="en-US"/>
          <w14:ligatures w14:val="none"/>
        </w:rPr>
        <w:commentReference w:id="0"/>
      </w:r>
      <w:commentRangeEnd w:id="1"/>
      <w:r w:rsidR="005049C0">
        <w:rPr>
          <w:rStyle w:val="CommentReference"/>
          <w:rFonts w:asciiTheme="minorHAnsi" w:eastAsiaTheme="minorHAnsi" w:hAnsiTheme="minorHAnsi" w:cstheme="minorBidi"/>
          <w:b w:val="0"/>
          <w:bCs w:val="0"/>
          <w:caps w:val="0"/>
          <w:color w:val="auto"/>
          <w:kern w:val="0"/>
          <w:lang w:eastAsia="en-US"/>
          <w14:ligatures w14:val="none"/>
        </w:rPr>
        <w:commentReference w:id="1"/>
      </w:r>
      <w:r w:rsidR="00DC54B6">
        <w:t xml:space="preserve">!!! </w:t>
      </w:r>
    </w:p>
    <w:p w14:paraId="660A4DF1" w14:textId="52FDBDD0" w:rsidR="006A27D7" w:rsidRPr="00BD40F4" w:rsidRDefault="00AE1844" w:rsidP="00AE1844">
      <w:pPr>
        <w:pStyle w:val="paragraph"/>
        <w:spacing w:before="0" w:beforeAutospacing="0" w:after="0" w:afterAutospacing="0"/>
        <w:textAlignment w:val="baseline"/>
        <w:rPr>
          <w:rFonts w:ascii="Georgia" w:eastAsiaTheme="majorEastAsia" w:hAnsi="Georgia" w:cs="Segoe UI"/>
          <w:color w:val="404040"/>
          <w:sz w:val="20"/>
          <w:szCs w:val="20"/>
        </w:rPr>
      </w:pPr>
      <w:r w:rsidRPr="0072515C">
        <w:rPr>
          <w:rStyle w:val="normaltextrun"/>
          <w:rFonts w:ascii="Georgia" w:hAnsi="Georgia" w:cs="Segoe UI"/>
          <w:b/>
          <w:bCs/>
          <w:color w:val="404040"/>
          <w:sz w:val="20"/>
          <w:szCs w:val="20"/>
          <w:lang w:val="en-US"/>
        </w:rPr>
        <w:t xml:space="preserve">Q: Name and </w:t>
      </w:r>
      <w:r w:rsidR="00DA4188">
        <w:rPr>
          <w:rStyle w:val="normaltextrun"/>
          <w:rFonts w:ascii="Georgia" w:hAnsi="Georgia" w:cs="Segoe UI"/>
          <w:b/>
          <w:bCs/>
          <w:color w:val="404040"/>
          <w:sz w:val="20"/>
          <w:szCs w:val="20"/>
          <w:lang w:val="en-US"/>
        </w:rPr>
        <w:t>occupation</w:t>
      </w:r>
      <w:r w:rsidRPr="0072515C">
        <w:rPr>
          <w:rStyle w:val="eop"/>
          <w:rFonts w:ascii="Georgia" w:eastAsiaTheme="majorEastAsia" w:hAnsi="Georgia" w:cs="Segoe UI"/>
          <w:color w:val="404040"/>
          <w:sz w:val="20"/>
          <w:szCs w:val="20"/>
        </w:rPr>
        <w:t> </w:t>
      </w:r>
    </w:p>
    <w:p w14:paraId="345D16C1" w14:textId="0E1F0EAF" w:rsidR="00AE1844" w:rsidRDefault="00AE1844" w:rsidP="00AE1844">
      <w:pPr>
        <w:pStyle w:val="paragraph"/>
        <w:spacing w:before="0" w:beforeAutospacing="0" w:after="0" w:afterAutospacing="0"/>
        <w:textAlignment w:val="baseline"/>
        <w:rPr>
          <w:rStyle w:val="normaltextrun"/>
          <w:rFonts w:ascii="Georgia" w:hAnsi="Georgia" w:cs="Segoe UI"/>
          <w:color w:val="404040"/>
          <w:sz w:val="20"/>
          <w:szCs w:val="20"/>
          <w:lang w:val="en-US"/>
        </w:rPr>
      </w:pPr>
      <w:r w:rsidRPr="0072515C">
        <w:rPr>
          <w:rStyle w:val="normaltextrun"/>
          <w:rFonts w:ascii="Georgia" w:hAnsi="Georgia" w:cs="Segoe UI"/>
          <w:color w:val="404040"/>
          <w:sz w:val="20"/>
          <w:szCs w:val="20"/>
          <w:lang w:val="en-US"/>
        </w:rPr>
        <w:t xml:space="preserve">A:  </w:t>
      </w:r>
      <w:r w:rsidR="00BD40F4">
        <w:rPr>
          <w:rStyle w:val="normaltextrun"/>
          <w:rFonts w:ascii="Georgia" w:hAnsi="Georgia" w:cs="Segoe UI"/>
          <w:color w:val="404040"/>
          <w:sz w:val="20"/>
          <w:szCs w:val="20"/>
          <w:lang w:val="en-US"/>
        </w:rPr>
        <w:t xml:space="preserve">Beth Gregor-Quinn, Biomedical Scientist, Pathology, University Hospital Monklands.  </w:t>
      </w:r>
    </w:p>
    <w:p w14:paraId="04F92751" w14:textId="77777777" w:rsidR="00BD40F4" w:rsidRPr="00AC2B8C" w:rsidRDefault="00BD40F4" w:rsidP="00AE1844">
      <w:pPr>
        <w:pStyle w:val="paragraph"/>
        <w:spacing w:before="0" w:beforeAutospacing="0" w:after="0" w:afterAutospacing="0"/>
        <w:textAlignment w:val="baseline"/>
        <w:rPr>
          <w:rFonts w:ascii="Segoe UI" w:hAnsi="Segoe UI" w:cs="Segoe UI"/>
          <w:color w:val="404040"/>
          <w:sz w:val="16"/>
          <w:szCs w:val="16"/>
        </w:rPr>
      </w:pPr>
    </w:p>
    <w:p w14:paraId="723EBBC8" w14:textId="77777777"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How long have you worked in pathology?</w:t>
      </w:r>
      <w:r>
        <w:rPr>
          <w:rFonts w:ascii="Georgia" w:hAnsi="Georgia"/>
          <w:b/>
          <w:bCs/>
          <w:color w:val="404040"/>
          <w:sz w:val="20"/>
          <w:szCs w:val="20"/>
          <w:bdr w:val="none" w:sz="0" w:space="0" w:color="auto" w:frame="1"/>
        </w:rPr>
        <w:t> </w:t>
      </w:r>
      <w:r>
        <w:rPr>
          <w:rFonts w:ascii="Segoe UI" w:hAnsi="Segoe UI" w:cs="Segoe UI"/>
          <w:b/>
          <w:bCs/>
          <w:color w:val="404040"/>
          <w:sz w:val="20"/>
          <w:szCs w:val="20"/>
          <w:bdr w:val="none" w:sz="0" w:space="0" w:color="auto" w:frame="1"/>
        </w:rPr>
        <w:t> </w:t>
      </w:r>
    </w:p>
    <w:p w14:paraId="6BB6E768" w14:textId="0FD31172" w:rsidR="00ED47F6" w:rsidRDefault="00ED47F6" w:rsidP="00ED47F6">
      <w:pPr>
        <w:pStyle w:val="NormalWeb"/>
        <w:spacing w:before="0" w:beforeAutospacing="0" w:after="0" w:afterAutospacing="0"/>
        <w:rPr>
          <w:color w:val="000000"/>
        </w:rPr>
      </w:pPr>
      <w:r>
        <w:rPr>
          <w:rFonts w:ascii="Georgia" w:hAnsi="Georgia"/>
          <w:color w:val="404040"/>
          <w:sz w:val="20"/>
          <w:szCs w:val="20"/>
          <w:bdr w:val="none" w:sz="0" w:space="0" w:color="auto" w:frame="1"/>
          <w:lang w:val="en-US"/>
        </w:rPr>
        <w:t xml:space="preserve">A:  </w:t>
      </w:r>
      <w:r w:rsidR="00BD40F4">
        <w:rPr>
          <w:rFonts w:ascii="Georgia" w:hAnsi="Georgia"/>
          <w:color w:val="404040"/>
          <w:sz w:val="20"/>
          <w:szCs w:val="20"/>
          <w:bdr w:val="none" w:sz="0" w:space="0" w:color="auto" w:frame="1"/>
          <w:lang w:val="en-US"/>
        </w:rPr>
        <w:t xml:space="preserve">Just over 3 years, during which I have completed Top-Up modules at </w:t>
      </w:r>
      <w:r w:rsidR="00EB6D61">
        <w:rPr>
          <w:rFonts w:ascii="Georgia" w:hAnsi="Georgia"/>
          <w:color w:val="404040"/>
          <w:sz w:val="20"/>
          <w:szCs w:val="20"/>
          <w:bdr w:val="none" w:sz="0" w:space="0" w:color="auto" w:frame="1"/>
          <w:lang w:val="en-US"/>
        </w:rPr>
        <w:t>university</w:t>
      </w:r>
      <w:r w:rsidR="00BD40F4">
        <w:rPr>
          <w:rFonts w:ascii="Georgia" w:hAnsi="Georgia"/>
          <w:color w:val="404040"/>
          <w:sz w:val="20"/>
          <w:szCs w:val="20"/>
          <w:bdr w:val="none" w:sz="0" w:space="0" w:color="auto" w:frame="1"/>
          <w:lang w:val="en-US"/>
        </w:rPr>
        <w:t xml:space="preserve"> to progress to my role as a Biomedical Scientist.  </w:t>
      </w:r>
    </w:p>
    <w:p w14:paraId="62D87571" w14:textId="77777777" w:rsidR="00ED47F6" w:rsidRDefault="00ED47F6" w:rsidP="00ED47F6">
      <w:pPr>
        <w:pStyle w:val="NormalWeb"/>
        <w:spacing w:before="0" w:beforeAutospacing="0" w:after="0" w:afterAutospacing="0"/>
        <w:rPr>
          <w:color w:val="000000"/>
        </w:rPr>
      </w:pPr>
      <w:r>
        <w:rPr>
          <w:rFonts w:ascii="Segoe UI" w:hAnsi="Segoe UI" w:cs="Segoe UI"/>
          <w:color w:val="404040"/>
          <w:sz w:val="20"/>
          <w:szCs w:val="20"/>
          <w:bdr w:val="none" w:sz="0" w:space="0" w:color="auto" w:frame="1"/>
        </w:rPr>
        <w:t> </w:t>
      </w:r>
    </w:p>
    <w:p w14:paraId="251E6936" w14:textId="77777777"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What’s your least favourite lab task?</w:t>
      </w:r>
      <w:r>
        <w:rPr>
          <w:rFonts w:ascii="Georgia" w:hAnsi="Georgia"/>
          <w:b/>
          <w:bCs/>
          <w:color w:val="404040"/>
          <w:sz w:val="20"/>
          <w:szCs w:val="20"/>
          <w:bdr w:val="none" w:sz="0" w:space="0" w:color="auto" w:frame="1"/>
        </w:rPr>
        <w:t>  </w:t>
      </w:r>
    </w:p>
    <w:p w14:paraId="1AB70B72" w14:textId="6E8300A6" w:rsidR="00ED47F6" w:rsidRPr="002F0510" w:rsidRDefault="00ED47F6" w:rsidP="00ED47F6">
      <w:pPr>
        <w:pStyle w:val="NormalWeb"/>
        <w:spacing w:before="0" w:beforeAutospacing="0" w:after="0" w:afterAutospacing="0"/>
        <w:rPr>
          <w:color w:val="000000"/>
        </w:rPr>
      </w:pPr>
      <w:r w:rsidRPr="002F0510">
        <w:rPr>
          <w:rFonts w:ascii="Georgia" w:hAnsi="Georgia"/>
          <w:color w:val="404040"/>
          <w:sz w:val="20"/>
          <w:szCs w:val="20"/>
          <w:bdr w:val="none" w:sz="0" w:space="0" w:color="auto" w:frame="1"/>
        </w:rPr>
        <w:t>A</w:t>
      </w:r>
      <w:r w:rsidR="002F0510" w:rsidRPr="002F0510">
        <w:rPr>
          <w:rFonts w:ascii="Georgia" w:hAnsi="Georgia"/>
          <w:color w:val="404040"/>
          <w:sz w:val="20"/>
          <w:szCs w:val="20"/>
          <w:bdr w:val="none" w:sz="0" w:space="0" w:color="auto" w:frame="1"/>
        </w:rPr>
        <w:t xml:space="preserve">: </w:t>
      </w:r>
      <w:r w:rsidR="00EB6D61">
        <w:rPr>
          <w:rFonts w:ascii="Georgia" w:hAnsi="Georgia"/>
          <w:color w:val="404040"/>
          <w:sz w:val="20"/>
          <w:szCs w:val="20"/>
          <w:bdr w:val="none" w:sz="0" w:space="0" w:color="auto" w:frame="1"/>
        </w:rPr>
        <w:t xml:space="preserve">I think I’d have to say loading small biopsies.  </w:t>
      </w:r>
    </w:p>
    <w:p w14:paraId="7B3ECB2F" w14:textId="77777777" w:rsidR="00ED47F6" w:rsidRDefault="00ED47F6" w:rsidP="00ED47F6">
      <w:pPr>
        <w:pStyle w:val="NormalWeb"/>
        <w:spacing w:before="0" w:beforeAutospacing="0" w:after="0" w:afterAutospacing="0"/>
        <w:rPr>
          <w:color w:val="000000"/>
        </w:rPr>
      </w:pPr>
    </w:p>
    <w:p w14:paraId="3305C1D0" w14:textId="77777777"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If you didn’t work in a lab, what would your ideal job be?</w:t>
      </w:r>
      <w:r>
        <w:rPr>
          <w:rFonts w:ascii="Georgia" w:hAnsi="Georgia"/>
          <w:color w:val="404040"/>
          <w:sz w:val="20"/>
          <w:szCs w:val="20"/>
          <w:bdr w:val="none" w:sz="0" w:space="0" w:color="auto" w:frame="1"/>
        </w:rPr>
        <w:t> </w:t>
      </w:r>
      <w:r>
        <w:rPr>
          <w:rFonts w:ascii="Segoe UI" w:hAnsi="Segoe UI" w:cs="Segoe UI"/>
          <w:color w:val="404040"/>
          <w:sz w:val="20"/>
          <w:szCs w:val="20"/>
          <w:bdr w:val="none" w:sz="0" w:space="0" w:color="auto" w:frame="1"/>
        </w:rPr>
        <w:t> </w:t>
      </w:r>
    </w:p>
    <w:p w14:paraId="7EE9063A" w14:textId="1ECF1FF8" w:rsidR="00ED47F6" w:rsidRDefault="00DC54B6" w:rsidP="00DC54B6">
      <w:pPr>
        <w:pStyle w:val="NormalWeb"/>
        <w:spacing w:before="0" w:beforeAutospacing="0" w:after="0" w:afterAutospacing="0"/>
        <w:rPr>
          <w:rFonts w:ascii="Georgia" w:hAnsi="Georgia"/>
          <w:color w:val="404040"/>
          <w:sz w:val="20"/>
          <w:szCs w:val="20"/>
          <w:bdr w:val="none" w:sz="0" w:space="0" w:color="auto" w:frame="1"/>
        </w:rPr>
      </w:pPr>
      <w:r>
        <w:rPr>
          <w:rFonts w:ascii="Georgia" w:hAnsi="Georgia"/>
          <w:color w:val="404040"/>
          <w:sz w:val="20"/>
          <w:szCs w:val="20"/>
          <w:bdr w:val="none" w:sz="0" w:space="0" w:color="auto" w:frame="1"/>
        </w:rPr>
        <w:t xml:space="preserve">A: </w:t>
      </w:r>
      <w:r w:rsidR="002F0510">
        <w:rPr>
          <w:rFonts w:ascii="Georgia" w:hAnsi="Georgia"/>
          <w:color w:val="404040"/>
          <w:sz w:val="20"/>
          <w:szCs w:val="20"/>
          <w:bdr w:val="none" w:sz="0" w:space="0" w:color="auto" w:frame="1"/>
        </w:rPr>
        <w:t xml:space="preserve">I’ve worked in a bridal shop since I was at university so I would love to do it full time if I didn’t work in the lab.  I love the excitement and chatting to brides and their families! </w:t>
      </w:r>
    </w:p>
    <w:p w14:paraId="4CA0CBB7" w14:textId="77777777" w:rsidR="00DC54B6" w:rsidRDefault="00DC54B6" w:rsidP="00DC54B6">
      <w:pPr>
        <w:pStyle w:val="NormalWeb"/>
        <w:spacing w:before="0" w:beforeAutospacing="0" w:after="0" w:afterAutospacing="0"/>
        <w:rPr>
          <w:color w:val="000000"/>
        </w:rPr>
      </w:pPr>
    </w:p>
    <w:p w14:paraId="4FB41401" w14:textId="77777777" w:rsidR="00ED47F6" w:rsidRDefault="00ED47F6" w:rsidP="00ED47F6">
      <w:pPr>
        <w:pStyle w:val="NormalWeb"/>
        <w:spacing w:before="0" w:beforeAutospacing="0" w:after="0" w:afterAutospacing="0"/>
        <w:rPr>
          <w:color w:val="000000"/>
        </w:rPr>
      </w:pPr>
      <w:r>
        <w:rPr>
          <w:rFonts w:ascii="Georgia" w:hAnsi="Georgia"/>
          <w:b/>
          <w:bCs/>
          <w:color w:val="404040"/>
          <w:sz w:val="20"/>
          <w:szCs w:val="20"/>
          <w:bdr w:val="none" w:sz="0" w:space="0" w:color="auto" w:frame="1"/>
          <w:lang w:val="en-US"/>
        </w:rPr>
        <w:t>Q: Finally – pineapple on pizza? Yes or hell no?</w:t>
      </w:r>
      <w:r>
        <w:rPr>
          <w:rFonts w:ascii="Georgia" w:hAnsi="Georgia"/>
          <w:color w:val="404040"/>
          <w:sz w:val="20"/>
          <w:szCs w:val="20"/>
          <w:bdr w:val="none" w:sz="0" w:space="0" w:color="auto" w:frame="1"/>
        </w:rPr>
        <w:t> </w:t>
      </w:r>
      <w:r>
        <w:rPr>
          <w:rFonts w:ascii="Segoe UI" w:hAnsi="Segoe UI" w:cs="Segoe UI"/>
          <w:color w:val="404040"/>
          <w:sz w:val="20"/>
          <w:szCs w:val="20"/>
          <w:bdr w:val="none" w:sz="0" w:space="0" w:color="auto" w:frame="1"/>
        </w:rPr>
        <w:t> </w:t>
      </w:r>
    </w:p>
    <w:p w14:paraId="4A70531D" w14:textId="3F7075C5" w:rsidR="00ED47F6" w:rsidRDefault="00ED47F6" w:rsidP="00ED47F6">
      <w:pPr>
        <w:pStyle w:val="NormalWeb"/>
        <w:spacing w:before="0" w:beforeAutospacing="0" w:after="0" w:afterAutospacing="0"/>
        <w:rPr>
          <w:color w:val="000000"/>
        </w:rPr>
      </w:pPr>
      <w:r>
        <w:rPr>
          <w:rFonts w:ascii="Georgia" w:hAnsi="Georgia"/>
          <w:color w:val="404040"/>
          <w:sz w:val="20"/>
          <w:szCs w:val="20"/>
          <w:bdr w:val="none" w:sz="0" w:space="0" w:color="auto" w:frame="1"/>
          <w:lang w:val="en-US"/>
        </w:rPr>
        <w:t>A: </w:t>
      </w:r>
      <w:r w:rsidR="002F0510">
        <w:rPr>
          <w:rFonts w:ascii="Georgia" w:hAnsi="Georgia"/>
          <w:color w:val="404040"/>
          <w:sz w:val="20"/>
          <w:szCs w:val="20"/>
          <w:bdr w:val="none" w:sz="0" w:space="0" w:color="auto" w:frame="1"/>
          <w:lang w:val="en-US"/>
        </w:rPr>
        <w:t xml:space="preserve">Yes, absolutely!  One of my favourite toppings.  </w:t>
      </w:r>
    </w:p>
    <w:p w14:paraId="523156D3" w14:textId="77777777" w:rsidR="009729DA" w:rsidRPr="00915BA6" w:rsidRDefault="0020550C">
      <w:pPr>
        <w:rPr>
          <w:b/>
          <w:noProof/>
        </w:rPr>
      </w:pPr>
      <w:r w:rsidRPr="0020550C">
        <w:rPr>
          <w:b/>
          <w:noProof/>
        </w:rPr>
        <w:t xml:space="preserve"> </w:t>
      </w:r>
      <w:r w:rsidR="007C3368" w:rsidRPr="007C72F5">
        <w:rPr>
          <w:strike/>
          <w:noProof/>
          <w:lang w:eastAsia="en-GB"/>
        </w:rPr>
        <mc:AlternateContent>
          <mc:Choice Requires="wps">
            <w:drawing>
              <wp:anchor distT="182880" distB="182880" distL="274320" distR="274320" simplePos="0" relativeHeight="251664384" behindDoc="0" locked="0" layoutInCell="1" allowOverlap="0" wp14:anchorId="1936D064" wp14:editId="66E54100">
                <wp:simplePos x="0" y="0"/>
                <wp:positionH relativeFrom="margin">
                  <wp:posOffset>-63500</wp:posOffset>
                </wp:positionH>
                <wp:positionV relativeFrom="margin">
                  <wp:align>bottom</wp:align>
                </wp:positionV>
                <wp:extent cx="7096125" cy="1714500"/>
                <wp:effectExtent l="0" t="0" r="9525"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70961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64"/>
                            </w:tblGrid>
                            <w:tr w:rsidR="00A82319" w14:paraId="034F59E7" w14:textId="77777777"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Content>
                                    <w:p w14:paraId="25E7A4AE" w14:textId="77777777"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14:paraId="00FF13AE" w14:textId="77777777" w:rsidTr="009729DA">
                                    <w:trPr>
                                      <w:trHeight w:val="1482"/>
                                    </w:trPr>
                                    <w:tc>
                                      <w:tcPr>
                                        <w:tcW w:w="2830" w:type="dxa"/>
                                      </w:tcPr>
                                      <w:p w14:paraId="42A56ED8" w14:textId="09FEF651" w:rsidR="00DD1FAA" w:rsidRDefault="005049C0" w:rsidP="00472D7D">
                                        <w:pPr>
                                          <w:pStyle w:val="ListParagraph"/>
                                          <w:numPr>
                                            <w:ilvl w:val="0"/>
                                            <w:numId w:val="2"/>
                                          </w:numPr>
                                        </w:pPr>
                                        <w:proofErr w:type="spellStart"/>
                                        <w:r>
                                          <w:t>Motleypsych</w:t>
                                        </w:r>
                                        <w:proofErr w:type="spellEnd"/>
                                      </w:p>
                                      <w:p w14:paraId="36E9F5A7" w14:textId="1836B024" w:rsidR="00472D7D" w:rsidRDefault="005049C0" w:rsidP="005049C0">
                                        <w:pPr>
                                          <w:pStyle w:val="ListParagraph"/>
                                          <w:numPr>
                                            <w:ilvl w:val="0"/>
                                            <w:numId w:val="2"/>
                                          </w:numPr>
                                        </w:pPr>
                                        <w:proofErr w:type="spellStart"/>
                                        <w:r>
                                          <w:t>Quamsous</w:t>
                                        </w:r>
                                        <w:proofErr w:type="spellEnd"/>
                                      </w:p>
                                      <w:p w14:paraId="043FEBEC" w14:textId="6AE763F7" w:rsidR="005049C0" w:rsidRDefault="005049C0" w:rsidP="005049C0">
                                        <w:pPr>
                                          <w:pStyle w:val="ListParagraph"/>
                                          <w:numPr>
                                            <w:ilvl w:val="0"/>
                                            <w:numId w:val="2"/>
                                          </w:numPr>
                                        </w:pPr>
                                        <w:proofErr w:type="spellStart"/>
                                        <w:r>
                                          <w:t>Curloman</w:t>
                                        </w:r>
                                        <w:proofErr w:type="spellEnd"/>
                                      </w:p>
                                      <w:p w14:paraId="4881C795" w14:textId="5DADF9D1" w:rsidR="00472D7D" w:rsidRDefault="005049C0" w:rsidP="00472D7D">
                                        <w:pPr>
                                          <w:pStyle w:val="ListParagraph"/>
                                          <w:numPr>
                                            <w:ilvl w:val="0"/>
                                            <w:numId w:val="2"/>
                                          </w:numPr>
                                        </w:pPr>
                                        <w:proofErr w:type="spellStart"/>
                                        <w:r>
                                          <w:t>lampas</w:t>
                                        </w:r>
                                        <w:proofErr w:type="spellEnd"/>
                                      </w:p>
                                      <w:p w14:paraId="35D276A5" w14:textId="3263388A" w:rsidR="00472D7D" w:rsidRPr="00472D7D" w:rsidRDefault="005049C0" w:rsidP="00472D7D">
                                        <w:pPr>
                                          <w:pStyle w:val="ListParagraph"/>
                                          <w:numPr>
                                            <w:ilvl w:val="0"/>
                                            <w:numId w:val="2"/>
                                          </w:numPr>
                                        </w:pPr>
                                        <w:proofErr w:type="spellStart"/>
                                        <w:r>
                                          <w:t>Ameliesloth</w:t>
                                        </w:r>
                                        <w:proofErr w:type="spellEnd"/>
                                      </w:p>
                                    </w:tc>
                                    <w:tc>
                                      <w:tcPr>
                                        <w:tcW w:w="3686" w:type="dxa"/>
                                      </w:tcPr>
                                      <w:p w14:paraId="661E77C6" w14:textId="077B52B6" w:rsidR="00472D7D" w:rsidRDefault="005049C0" w:rsidP="00472D7D">
                                        <w:pPr>
                                          <w:pStyle w:val="ListParagraph"/>
                                          <w:numPr>
                                            <w:ilvl w:val="0"/>
                                            <w:numId w:val="2"/>
                                          </w:numPr>
                                          <w:ind w:left="0" w:firstLine="0"/>
                                        </w:pPr>
                                        <w:proofErr w:type="spellStart"/>
                                        <w:r>
                                          <w:t>Laganmint</w:t>
                                        </w:r>
                                        <w:proofErr w:type="spellEnd"/>
                                      </w:p>
                                      <w:p w14:paraId="02288AE6" w14:textId="4F94A265" w:rsidR="005049C0" w:rsidRDefault="005049C0" w:rsidP="00472D7D">
                                        <w:pPr>
                                          <w:pStyle w:val="ListParagraph"/>
                                          <w:numPr>
                                            <w:ilvl w:val="0"/>
                                            <w:numId w:val="2"/>
                                          </w:numPr>
                                          <w:ind w:left="0" w:firstLine="0"/>
                                        </w:pPr>
                                        <w:proofErr w:type="spellStart"/>
                                        <w:r>
                                          <w:t>Carlyfoot</w:t>
                                        </w:r>
                                        <w:proofErr w:type="spellEnd"/>
                                      </w:p>
                                      <w:p w14:paraId="3FF5A229" w14:textId="3483F54D" w:rsidR="008E3CAE" w:rsidRDefault="005049C0" w:rsidP="00472D7D">
                                        <w:pPr>
                                          <w:pStyle w:val="ListParagraph"/>
                                          <w:numPr>
                                            <w:ilvl w:val="0"/>
                                            <w:numId w:val="2"/>
                                          </w:numPr>
                                          <w:ind w:left="0" w:firstLine="0"/>
                                        </w:pPr>
                                        <w:proofErr w:type="spellStart"/>
                                        <w:r>
                                          <w:t>Codyinsect</w:t>
                                        </w:r>
                                        <w:proofErr w:type="spellEnd"/>
                                      </w:p>
                                      <w:p w14:paraId="4D5AC4BA" w14:textId="28A1D005" w:rsidR="008E3CAE" w:rsidRDefault="005049C0" w:rsidP="00472D7D">
                                        <w:pPr>
                                          <w:pStyle w:val="ListParagraph"/>
                                          <w:numPr>
                                            <w:ilvl w:val="0"/>
                                            <w:numId w:val="2"/>
                                          </w:numPr>
                                          <w:ind w:left="0" w:firstLine="0"/>
                                        </w:pPr>
                                        <w:proofErr w:type="spellStart"/>
                                        <w:r>
                                          <w:t>heleliptia</w:t>
                                        </w:r>
                                        <w:proofErr w:type="spellEnd"/>
                                      </w:p>
                                      <w:p w14:paraId="2E39F880" w14:textId="4B09C6DD" w:rsidR="0033070D" w:rsidRDefault="005049C0" w:rsidP="00472D7D">
                                        <w:pPr>
                                          <w:pStyle w:val="ListParagraph"/>
                                          <w:numPr>
                                            <w:ilvl w:val="0"/>
                                            <w:numId w:val="2"/>
                                          </w:numPr>
                                          <w:ind w:left="0" w:firstLine="0"/>
                                        </w:pPr>
                                        <w:proofErr w:type="spellStart"/>
                                        <w:r>
                                          <w:t>Eddnitiric</w:t>
                                        </w:r>
                                        <w:proofErr w:type="spellEnd"/>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Content>
                                    <w:p w14:paraId="54A2B122" w14:textId="2C04935A" w:rsidR="00A82319" w:rsidRDefault="009729DA" w:rsidP="0045753D">
                                      <w:pPr>
                                        <w:pStyle w:val="ContactInfo"/>
                                      </w:pPr>
                                      <w:r w:rsidRPr="009729DA">
                                        <w:rPr>
                                          <w:color w:val="5967AF" w:themeColor="text2" w:themeTint="99"/>
                                          <w:kern w:val="0"/>
                                          <w14:ligatures w14:val="none"/>
                                        </w:rPr>
                                        <w:t xml:space="preserve">Clue: </w:t>
                                      </w:r>
                                      <w:r w:rsidR="005049C0">
                                        <w:rPr>
                                          <w:color w:val="5967AF" w:themeColor="text2" w:themeTint="99"/>
                                          <w:kern w:val="0"/>
                                          <w14:ligatures w14:val="none"/>
                                        </w:rPr>
                                        <w:t>cell</w:t>
                                      </w:r>
                                      <w:r w:rsidR="008466A3">
                                        <w:rPr>
                                          <w:color w:val="5967AF" w:themeColor="text2" w:themeTint="99"/>
                                          <w:kern w:val="0"/>
                                          <w14:ligatures w14:val="none"/>
                                        </w:rPr>
                                        <w:t xml:space="preserve">  </w:t>
                                      </w:r>
                                      <w:r w:rsidR="005049C0">
                                        <w:rPr>
                                          <w:color w:val="5967AF" w:themeColor="text2" w:themeTint="99"/>
                                          <w:kern w:val="0"/>
                                          <w14:ligatures w14:val="none"/>
                                        </w:rPr>
                                        <w:t>(NB: Answers to Issue 4</w:t>
                                      </w:r>
                                      <w:r w:rsidR="00A14F86">
                                        <w:rPr>
                                          <w:color w:val="5967AF" w:themeColor="text2" w:themeTint="99"/>
                                          <w:kern w:val="0"/>
                                          <w14:ligatures w14:val="none"/>
                                        </w:rPr>
                                        <w:t xml:space="preserve"> anagrams on SAH website)</w:t>
                                      </w:r>
                                      <w:r w:rsidR="00A14F86">
                                        <w:rPr>
                                          <w:color w:val="5967AF" w:themeColor="text2" w:themeTint="99"/>
                                          <w:kern w:val="0"/>
                                          <w14:ligatures w14:val="none"/>
                                        </w:rPr>
                                        <w:br/>
                                      </w:r>
                                    </w:p>
                                  </w:sdtContent>
                                </w:sdt>
                              </w:tc>
                              <w:tc>
                                <w:tcPr>
                                  <w:tcW w:w="3000" w:type="pct"/>
                                </w:tcPr>
                                <w:p w14:paraId="007244AA" w14:textId="77777777"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14:paraId="3AC0EE7F" w14:textId="77777777" w:rsidR="009729DA" w:rsidRDefault="00000000" w:rsidP="009729DA">
                                  <w:pPr>
                                    <w:pStyle w:val="ContactInfo"/>
                                    <w:jc w:val="center"/>
                                  </w:pPr>
                                  <w:sdt>
                                    <w:sdtPr>
                                      <w:rPr>
                                        <w:b/>
                                        <w:color w:val="5967AF" w:themeColor="text2" w:themeTint="99"/>
                                      </w:rPr>
                                      <w:id w:val="1108242874"/>
                                      <w:temporary/>
                                      <w:showingPlcHdr/>
                                      <w15:appearance w15:val="hidden"/>
                                      <w:text/>
                                    </w:sdt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14:paraId="168A5595" w14:textId="77777777" w:rsidR="009729DA" w:rsidRDefault="00000000" w:rsidP="009729DA">
                                  <w:pPr>
                                    <w:pStyle w:val="ContactInfo"/>
                                    <w:jc w:val="center"/>
                                  </w:pPr>
                                  <w:sdt>
                                    <w:sdtPr>
                                      <w:rPr>
                                        <w:b/>
                                        <w:color w:val="5967AF" w:themeColor="text2" w:themeTint="99"/>
                                      </w:rPr>
                                      <w:id w:val="1469479481"/>
                                      <w:temporary/>
                                      <w:showingPlcHdr/>
                                      <w15:appearance w15:val="hidden"/>
                                      <w:text/>
                                    </w:sdtPr>
                                    <w:sdtContent>
                                      <w:r w:rsidR="009729DA" w:rsidRPr="00AE1844">
                                        <w:rPr>
                                          <w:b/>
                                          <w:color w:val="5967AF" w:themeColor="text2" w:themeTint="99"/>
                                        </w:rPr>
                                        <w:t>Website</w:t>
                                      </w:r>
                                    </w:sdtContent>
                                  </w:sdt>
                                  <w:r w:rsidR="009729DA">
                                    <w:t>: www.saht.org.uk</w:t>
                                  </w:r>
                                </w:p>
                                <w:p w14:paraId="5401F318" w14:textId="77777777" w:rsidR="009729DA" w:rsidRDefault="009729DA" w:rsidP="009729DA">
                                  <w:pPr>
                                    <w:pStyle w:val="ContactInfo"/>
                                    <w:jc w:val="center"/>
                                  </w:pPr>
                                  <w:r w:rsidRPr="00AE1844">
                                    <w:rPr>
                                      <w:b/>
                                      <w:color w:val="5967AF" w:themeColor="text2" w:themeTint="99"/>
                                    </w:rPr>
                                    <w:t>Twitter:</w:t>
                                  </w:r>
                                  <w:r>
                                    <w:t xml:space="preserve"> @ScottishAssoci1</w:t>
                                  </w:r>
                                </w:p>
                                <w:p w14:paraId="69D7C1DF" w14:textId="77777777"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w:t>
                                  </w:r>
                                  <w:proofErr w:type="spellStart"/>
                                  <w:r w:rsidR="002E6CCE">
                                    <w:rPr>
                                      <w:rFonts w:ascii="Calibri" w:hAnsi="Calibri" w:cs="Calibri"/>
                                      <w:color w:val="000000"/>
                                      <w:shd w:val="clear" w:color="auto" w:fill="FFFFFF"/>
                                    </w:rPr>
                                    <w:t>scottishassociationhistotech</w:t>
                                  </w:r>
                                  <w:proofErr w:type="spellEnd"/>
                                </w:p>
                                <w:p w14:paraId="15358645" w14:textId="77777777" w:rsidR="009729DA" w:rsidRDefault="009729DA" w:rsidP="009729DA">
                                  <w:pPr>
                                    <w:pStyle w:val="ContactInfo"/>
                                    <w:jc w:val="center"/>
                                  </w:pPr>
                                  <w:r w:rsidRPr="00AE1844">
                                    <w:rPr>
                                      <w:b/>
                                      <w:color w:val="5967AF" w:themeColor="text2" w:themeTint="99"/>
                                    </w:rPr>
                                    <w:t>Facebook:</w:t>
                                  </w:r>
                                  <w:r>
                                    <w:t xml:space="preserve"> </w:t>
                                  </w:r>
                                  <w:r w:rsidRPr="00AE1844">
                                    <w:t>@www.saht.org.uk</w:t>
                                  </w:r>
                                </w:p>
                                <w:p w14:paraId="416CBB04" w14:textId="77777777" w:rsidR="00A82319" w:rsidRDefault="00A82319" w:rsidP="009729DA">
                                  <w:pPr>
                                    <w:jc w:val="center"/>
                                  </w:pPr>
                                </w:p>
                              </w:tc>
                            </w:tr>
                            <w:tr w:rsidR="00A82319" w14:paraId="58A3F9E6" w14:textId="77777777">
                              <w:trPr>
                                <w:trHeight w:val="3600"/>
                              </w:trPr>
                              <w:tc>
                                <w:tcPr>
                                  <w:tcW w:w="2000" w:type="pct"/>
                                </w:tcPr>
                                <w:p w14:paraId="1638B768" w14:textId="77777777" w:rsidR="00A82319" w:rsidRDefault="00A82319">
                                  <w:pPr>
                                    <w:pStyle w:val="ContactInfo"/>
                                  </w:pPr>
                                </w:p>
                              </w:tc>
                              <w:tc>
                                <w:tcPr>
                                  <w:tcW w:w="3000" w:type="pct"/>
                                </w:tcPr>
                                <w:sdt>
                                  <w:sdtPr>
                                    <w:id w:val="-1357416902"/>
                                    <w:temporary/>
                                    <w:showingPlcHdr/>
                                    <w15:appearance w15:val="hidden"/>
                                    <w:text/>
                                  </w:sdtPr>
                                  <w:sdtContent>
                                    <w:p w14:paraId="18E0C503" w14:textId="77777777" w:rsidR="00A82319" w:rsidRDefault="008956E6">
                                      <w:pPr>
                                        <w:pStyle w:val="ContactInfoBold"/>
                                      </w:pPr>
                                      <w:r>
                                        <w:t>Recipient Name</w:t>
                                      </w:r>
                                    </w:p>
                                  </w:sdtContent>
                                </w:sdt>
                                <w:sdt>
                                  <w:sdtPr>
                                    <w:id w:val="-504204370"/>
                                    <w:temporary/>
                                    <w:showingPlcHdr/>
                                    <w15:appearance w15:val="hidden"/>
                                    <w:text w:multiLine="1"/>
                                  </w:sdtPr>
                                  <w:sdtContent>
                                    <w:p w14:paraId="01F2BF5D" w14:textId="77777777" w:rsidR="00A82319" w:rsidRDefault="008956E6">
                                      <w:pPr>
                                        <w:pStyle w:val="ContactInfo"/>
                                      </w:pPr>
                                      <w:r>
                                        <w:t>Street Address</w:t>
                                      </w:r>
                                      <w:r>
                                        <w:br/>
                                        <w:t>City, ST  ZIP Code</w:t>
                                      </w:r>
                                    </w:p>
                                  </w:sdtContent>
                                </w:sdt>
                              </w:tc>
                            </w:tr>
                          </w:tbl>
                          <w:p w14:paraId="25B6BF5B" w14:textId="77777777"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6D064" id="_x0000_s1028" type="#_x0000_t202" alt="Mailer layout text box" style="position:absolute;margin-left:-5pt;margin-top:0;width:558.75pt;height:135pt;z-index:251664384;visibility:visible;mso-wrap-style:square;mso-width-percent:0;mso-height-percent:0;mso-wrap-distance-left:21.6pt;mso-wrap-distance-top:14.4pt;mso-wrap-distance-right:21.6pt;mso-wrap-distance-bottom:14.4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" o:allowoverlap="f" filled="f" stroked="f" strokeweight=".5pt">
                <v:textbox inset="0,0,0,0">
                  <w:txbxContent>
                    <w:tbl>
                      <w:tblPr>
                        <w:tblW w:w="5000" w:type="pct"/>
                        <w:tblBorders>
                          <w:top w:val="single" w:sz="8" w:space="0" w:color="4E67C8"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6516"/>
                        <w:gridCol w:w="4664"/>
                      </w:tblGrid>
                      <w:tr w:rsidR="00A82319" w14:paraId="034F59E7" w14:textId="77777777" w:rsidTr="009729DA">
                        <w:trPr>
                          <w:trHeight w:val="2736"/>
                        </w:trPr>
                        <w:tc>
                          <w:tcPr>
                            <w:tcW w:w="2000" w:type="pct"/>
                          </w:tcPr>
                          <w:sdt>
                            <w:sdtPr>
                              <w:alias w:val="Company"/>
                              <w:tag w:val=""/>
                              <w:id w:val="316155353"/>
                              <w:dataBinding w:prefixMappings="xmlns:ns0='http://schemas.openxmlformats.org/officeDocument/2006/extended-properties' " w:xpath="/ns0:Properties[1]/ns0:Company[1]" w:storeItemID="{6668398D-A668-4E3E-A5EB-62B293D839F1}"/>
                              <w15:appearance w15:val="hidden"/>
                              <w:text/>
                            </w:sdtPr>
                            <w:sdtContent>
                              <w:p w14:paraId="25E7A4AE" w14:textId="77777777" w:rsidR="00A82319" w:rsidRDefault="00567AE8">
                                <w:pPr>
                                  <w:pStyle w:val="Organization"/>
                                </w:pPr>
                                <w:r>
                                  <w:t>Puzzle corner</w:t>
                                </w:r>
                                <w:r w:rsidR="00C92088">
                                  <w:t xml:space="preserve"> - ANAGRAMS</w:t>
                                </w:r>
                              </w:p>
                            </w:sdtContent>
                          </w:sdt>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tblGrid>
                            <w:tr w:rsidR="00472D7D" w14:paraId="00FF13AE" w14:textId="77777777" w:rsidTr="009729DA">
                              <w:trPr>
                                <w:trHeight w:val="1482"/>
                              </w:trPr>
                              <w:tc>
                                <w:tcPr>
                                  <w:tcW w:w="2830" w:type="dxa"/>
                                </w:tcPr>
                                <w:p w14:paraId="42A56ED8" w14:textId="09FEF651" w:rsidR="00DD1FAA" w:rsidRDefault="005049C0" w:rsidP="00472D7D">
                                  <w:pPr>
                                    <w:pStyle w:val="ListParagraph"/>
                                    <w:numPr>
                                      <w:ilvl w:val="0"/>
                                      <w:numId w:val="2"/>
                                    </w:numPr>
                                  </w:pPr>
                                  <w:proofErr w:type="spellStart"/>
                                  <w:r>
                                    <w:t>Motleypsych</w:t>
                                  </w:r>
                                  <w:proofErr w:type="spellEnd"/>
                                </w:p>
                                <w:p w14:paraId="36E9F5A7" w14:textId="1836B024" w:rsidR="00472D7D" w:rsidRDefault="005049C0" w:rsidP="005049C0">
                                  <w:pPr>
                                    <w:pStyle w:val="ListParagraph"/>
                                    <w:numPr>
                                      <w:ilvl w:val="0"/>
                                      <w:numId w:val="2"/>
                                    </w:numPr>
                                  </w:pPr>
                                  <w:proofErr w:type="spellStart"/>
                                  <w:r>
                                    <w:t>Quamsous</w:t>
                                  </w:r>
                                  <w:proofErr w:type="spellEnd"/>
                                </w:p>
                                <w:p w14:paraId="043FEBEC" w14:textId="6AE763F7" w:rsidR="005049C0" w:rsidRDefault="005049C0" w:rsidP="005049C0">
                                  <w:pPr>
                                    <w:pStyle w:val="ListParagraph"/>
                                    <w:numPr>
                                      <w:ilvl w:val="0"/>
                                      <w:numId w:val="2"/>
                                    </w:numPr>
                                  </w:pPr>
                                  <w:proofErr w:type="spellStart"/>
                                  <w:r>
                                    <w:t>Curloman</w:t>
                                  </w:r>
                                  <w:proofErr w:type="spellEnd"/>
                                </w:p>
                                <w:p w14:paraId="4881C795" w14:textId="5DADF9D1" w:rsidR="00472D7D" w:rsidRDefault="005049C0" w:rsidP="00472D7D">
                                  <w:pPr>
                                    <w:pStyle w:val="ListParagraph"/>
                                    <w:numPr>
                                      <w:ilvl w:val="0"/>
                                      <w:numId w:val="2"/>
                                    </w:numPr>
                                  </w:pPr>
                                  <w:proofErr w:type="spellStart"/>
                                  <w:r>
                                    <w:t>lampas</w:t>
                                  </w:r>
                                  <w:proofErr w:type="spellEnd"/>
                                </w:p>
                                <w:p w14:paraId="35D276A5" w14:textId="3263388A" w:rsidR="00472D7D" w:rsidRPr="00472D7D" w:rsidRDefault="005049C0" w:rsidP="00472D7D">
                                  <w:pPr>
                                    <w:pStyle w:val="ListParagraph"/>
                                    <w:numPr>
                                      <w:ilvl w:val="0"/>
                                      <w:numId w:val="2"/>
                                    </w:numPr>
                                  </w:pPr>
                                  <w:proofErr w:type="spellStart"/>
                                  <w:r>
                                    <w:t>Ameliesloth</w:t>
                                  </w:r>
                                  <w:proofErr w:type="spellEnd"/>
                                </w:p>
                              </w:tc>
                              <w:tc>
                                <w:tcPr>
                                  <w:tcW w:w="3686" w:type="dxa"/>
                                </w:tcPr>
                                <w:p w14:paraId="661E77C6" w14:textId="077B52B6" w:rsidR="00472D7D" w:rsidRDefault="005049C0" w:rsidP="00472D7D">
                                  <w:pPr>
                                    <w:pStyle w:val="ListParagraph"/>
                                    <w:numPr>
                                      <w:ilvl w:val="0"/>
                                      <w:numId w:val="2"/>
                                    </w:numPr>
                                    <w:ind w:left="0" w:firstLine="0"/>
                                  </w:pPr>
                                  <w:proofErr w:type="spellStart"/>
                                  <w:r>
                                    <w:t>Laganmint</w:t>
                                  </w:r>
                                  <w:proofErr w:type="spellEnd"/>
                                </w:p>
                                <w:p w14:paraId="02288AE6" w14:textId="4F94A265" w:rsidR="005049C0" w:rsidRDefault="005049C0" w:rsidP="00472D7D">
                                  <w:pPr>
                                    <w:pStyle w:val="ListParagraph"/>
                                    <w:numPr>
                                      <w:ilvl w:val="0"/>
                                      <w:numId w:val="2"/>
                                    </w:numPr>
                                    <w:ind w:left="0" w:firstLine="0"/>
                                  </w:pPr>
                                  <w:proofErr w:type="spellStart"/>
                                  <w:r>
                                    <w:t>Carlyfoot</w:t>
                                  </w:r>
                                  <w:proofErr w:type="spellEnd"/>
                                </w:p>
                                <w:p w14:paraId="3FF5A229" w14:textId="3483F54D" w:rsidR="008E3CAE" w:rsidRDefault="005049C0" w:rsidP="00472D7D">
                                  <w:pPr>
                                    <w:pStyle w:val="ListParagraph"/>
                                    <w:numPr>
                                      <w:ilvl w:val="0"/>
                                      <w:numId w:val="2"/>
                                    </w:numPr>
                                    <w:ind w:left="0" w:firstLine="0"/>
                                  </w:pPr>
                                  <w:proofErr w:type="spellStart"/>
                                  <w:r>
                                    <w:t>Codyinsect</w:t>
                                  </w:r>
                                  <w:proofErr w:type="spellEnd"/>
                                </w:p>
                                <w:p w14:paraId="4D5AC4BA" w14:textId="28A1D005" w:rsidR="008E3CAE" w:rsidRDefault="005049C0" w:rsidP="00472D7D">
                                  <w:pPr>
                                    <w:pStyle w:val="ListParagraph"/>
                                    <w:numPr>
                                      <w:ilvl w:val="0"/>
                                      <w:numId w:val="2"/>
                                    </w:numPr>
                                    <w:ind w:left="0" w:firstLine="0"/>
                                  </w:pPr>
                                  <w:proofErr w:type="spellStart"/>
                                  <w:r>
                                    <w:t>heleliptia</w:t>
                                  </w:r>
                                  <w:proofErr w:type="spellEnd"/>
                                </w:p>
                                <w:p w14:paraId="2E39F880" w14:textId="4B09C6DD" w:rsidR="0033070D" w:rsidRDefault="005049C0" w:rsidP="00472D7D">
                                  <w:pPr>
                                    <w:pStyle w:val="ListParagraph"/>
                                    <w:numPr>
                                      <w:ilvl w:val="0"/>
                                      <w:numId w:val="2"/>
                                    </w:numPr>
                                    <w:ind w:left="0" w:firstLine="0"/>
                                  </w:pPr>
                                  <w:proofErr w:type="spellStart"/>
                                  <w:r>
                                    <w:t>Eddnitiric</w:t>
                                  </w:r>
                                  <w:proofErr w:type="spellEnd"/>
                                </w:p>
                              </w:tc>
                            </w:tr>
                          </w:tbl>
                          <w:sdt>
                            <w:sdtPr>
                              <w:rPr>
                                <w:color w:val="5967AF" w:themeColor="text2" w:themeTint="99"/>
                                <w:kern w:val="0"/>
                                <w14:ligatures w14:val="none"/>
                              </w:rPr>
                              <w:alias w:val="Company Address"/>
                              <w:tag w:val=""/>
                              <w:id w:val="1307663520"/>
                              <w:dataBinding w:prefixMappings="xmlns:ns0='http://schemas.microsoft.com/office/2006/coverPageProps' " w:xpath="/ns0:CoverPageProperties[1]/ns0:CompanyAddress[1]" w:storeItemID="{55AF091B-3C7A-41E3-B477-F2FDAA23CFDA}"/>
                              <w15:appearance w15:val="hidden"/>
                              <w:text w:multiLine="1"/>
                            </w:sdtPr>
                            <w:sdtContent>
                              <w:p w14:paraId="54A2B122" w14:textId="2C04935A" w:rsidR="00A82319" w:rsidRDefault="009729DA" w:rsidP="0045753D">
                                <w:pPr>
                                  <w:pStyle w:val="ContactInfo"/>
                                </w:pPr>
                                <w:r w:rsidRPr="009729DA">
                                  <w:rPr>
                                    <w:color w:val="5967AF" w:themeColor="text2" w:themeTint="99"/>
                                    <w:kern w:val="0"/>
                                    <w14:ligatures w14:val="none"/>
                                  </w:rPr>
                                  <w:t xml:space="preserve">Clue: </w:t>
                                </w:r>
                                <w:r w:rsidR="005049C0">
                                  <w:rPr>
                                    <w:color w:val="5967AF" w:themeColor="text2" w:themeTint="99"/>
                                    <w:kern w:val="0"/>
                                    <w14:ligatures w14:val="none"/>
                                  </w:rPr>
                                  <w:t>cell</w:t>
                                </w:r>
                                <w:r w:rsidR="008466A3">
                                  <w:rPr>
                                    <w:color w:val="5967AF" w:themeColor="text2" w:themeTint="99"/>
                                    <w:kern w:val="0"/>
                                    <w14:ligatures w14:val="none"/>
                                  </w:rPr>
                                  <w:t xml:space="preserve">  </w:t>
                                </w:r>
                                <w:r w:rsidR="005049C0">
                                  <w:rPr>
                                    <w:color w:val="5967AF" w:themeColor="text2" w:themeTint="99"/>
                                    <w:kern w:val="0"/>
                                    <w14:ligatures w14:val="none"/>
                                  </w:rPr>
                                  <w:t>(NB: Answers to Issue 4</w:t>
                                </w:r>
                                <w:r w:rsidR="00A14F86">
                                  <w:rPr>
                                    <w:color w:val="5967AF" w:themeColor="text2" w:themeTint="99"/>
                                    <w:kern w:val="0"/>
                                    <w14:ligatures w14:val="none"/>
                                  </w:rPr>
                                  <w:t xml:space="preserve"> anagrams on SAH website)</w:t>
                                </w:r>
                                <w:r w:rsidR="00A14F86">
                                  <w:rPr>
                                    <w:color w:val="5967AF" w:themeColor="text2" w:themeTint="99"/>
                                    <w:kern w:val="0"/>
                                    <w14:ligatures w14:val="none"/>
                                  </w:rPr>
                                  <w:br/>
                                </w:r>
                              </w:p>
                            </w:sdtContent>
                          </w:sdt>
                        </w:tc>
                        <w:tc>
                          <w:tcPr>
                            <w:tcW w:w="3000" w:type="pct"/>
                          </w:tcPr>
                          <w:p w14:paraId="007244AA" w14:textId="77777777" w:rsidR="009729DA" w:rsidRPr="001620FC" w:rsidRDefault="009729DA" w:rsidP="009729DA">
                            <w:pPr>
                              <w:pStyle w:val="Caption"/>
                              <w:jc w:val="center"/>
                              <w:rPr>
                                <w:rFonts w:asciiTheme="majorHAnsi" w:eastAsiaTheme="majorEastAsia" w:hAnsiTheme="majorHAnsi" w:cstheme="majorBidi"/>
                                <w:b/>
                                <w:bCs/>
                                <w:i w:val="0"/>
                                <w:iCs w:val="0"/>
                                <w:caps/>
                                <w:color w:val="31479E" w:themeColor="accent1" w:themeShade="BF"/>
                                <w:sz w:val="24"/>
                              </w:rPr>
                            </w:pPr>
                            <w:r w:rsidRPr="001620FC">
                              <w:rPr>
                                <w:rFonts w:asciiTheme="majorHAnsi" w:eastAsiaTheme="majorEastAsia" w:hAnsiTheme="majorHAnsi" w:cstheme="majorBidi"/>
                                <w:b/>
                                <w:bCs/>
                                <w:i w:val="0"/>
                                <w:iCs w:val="0"/>
                                <w:caps/>
                                <w:color w:val="31479E" w:themeColor="accent1" w:themeShade="BF"/>
                                <w:sz w:val="24"/>
                              </w:rPr>
                              <w:t>Contact us!!</w:t>
                            </w:r>
                          </w:p>
                          <w:p w14:paraId="3AC0EE7F" w14:textId="77777777" w:rsidR="009729DA" w:rsidRDefault="00000000" w:rsidP="009729DA">
                            <w:pPr>
                              <w:pStyle w:val="ContactInfo"/>
                              <w:jc w:val="center"/>
                            </w:pPr>
                            <w:sdt>
                              <w:sdtPr>
                                <w:rPr>
                                  <w:b/>
                                  <w:color w:val="5967AF" w:themeColor="text2" w:themeTint="99"/>
                                </w:rPr>
                                <w:id w:val="1108242874"/>
                                <w:temporary/>
                                <w:showingPlcHdr/>
                                <w15:appearance w15:val="hidden"/>
                                <w:text/>
                              </w:sdtPr>
                              <w:sdtContent>
                                <w:r w:rsidR="009729DA" w:rsidRPr="00AE1844">
                                  <w:rPr>
                                    <w:b/>
                                    <w:color w:val="5967AF" w:themeColor="text2" w:themeTint="99"/>
                                  </w:rPr>
                                  <w:t>Email</w:t>
                                </w:r>
                              </w:sdtContent>
                            </w:sdt>
                            <w:r w:rsidR="009729DA" w:rsidRPr="00AE1844">
                              <w:rPr>
                                <w:b/>
                                <w:color w:val="5967AF" w:themeColor="text2" w:themeTint="99"/>
                              </w:rPr>
                              <w:t>:</w:t>
                            </w:r>
                            <w:r w:rsidR="009729DA" w:rsidRPr="00AE1844">
                              <w:rPr>
                                <w:color w:val="5967AF" w:themeColor="text2" w:themeTint="99"/>
                              </w:rPr>
                              <w:t xml:space="preserve"> </w:t>
                            </w:r>
                            <w:r w:rsidR="009729DA" w:rsidRPr="00AE1844">
                              <w:t>sah.</w:t>
                            </w:r>
                            <w:r w:rsidR="009729DA">
                              <w:t>generic@lanarkshire.scot.nhs.uk</w:t>
                            </w:r>
                          </w:p>
                          <w:p w14:paraId="168A5595" w14:textId="77777777" w:rsidR="009729DA" w:rsidRDefault="00000000" w:rsidP="009729DA">
                            <w:pPr>
                              <w:pStyle w:val="ContactInfo"/>
                              <w:jc w:val="center"/>
                            </w:pPr>
                            <w:sdt>
                              <w:sdtPr>
                                <w:rPr>
                                  <w:b/>
                                  <w:color w:val="5967AF" w:themeColor="text2" w:themeTint="99"/>
                                </w:rPr>
                                <w:id w:val="1469479481"/>
                                <w:temporary/>
                                <w:showingPlcHdr/>
                                <w15:appearance w15:val="hidden"/>
                                <w:text/>
                              </w:sdtPr>
                              <w:sdtContent>
                                <w:r w:rsidR="009729DA" w:rsidRPr="00AE1844">
                                  <w:rPr>
                                    <w:b/>
                                    <w:color w:val="5967AF" w:themeColor="text2" w:themeTint="99"/>
                                  </w:rPr>
                                  <w:t>Website</w:t>
                                </w:r>
                              </w:sdtContent>
                            </w:sdt>
                            <w:r w:rsidR="009729DA">
                              <w:t>: www.saht.org.uk</w:t>
                            </w:r>
                          </w:p>
                          <w:p w14:paraId="5401F318" w14:textId="77777777" w:rsidR="009729DA" w:rsidRDefault="009729DA" w:rsidP="009729DA">
                            <w:pPr>
                              <w:pStyle w:val="ContactInfo"/>
                              <w:jc w:val="center"/>
                            </w:pPr>
                            <w:r w:rsidRPr="00AE1844">
                              <w:rPr>
                                <w:b/>
                                <w:color w:val="5967AF" w:themeColor="text2" w:themeTint="99"/>
                              </w:rPr>
                              <w:t>Twitter:</w:t>
                            </w:r>
                            <w:r>
                              <w:t xml:space="preserve"> @ScottishAssoci1</w:t>
                            </w:r>
                          </w:p>
                          <w:p w14:paraId="69D7C1DF" w14:textId="77777777" w:rsidR="009729DA" w:rsidRPr="00AE1844" w:rsidRDefault="009729DA" w:rsidP="009729DA">
                            <w:pPr>
                              <w:pStyle w:val="ContactInfo"/>
                              <w:jc w:val="center"/>
                              <w:rPr>
                                <w:b/>
                                <w:color w:val="5967AF" w:themeColor="text2" w:themeTint="99"/>
                              </w:rPr>
                            </w:pPr>
                            <w:r w:rsidRPr="00AE1844">
                              <w:rPr>
                                <w:b/>
                                <w:color w:val="5967AF" w:themeColor="text2" w:themeTint="99"/>
                              </w:rPr>
                              <w:t>Instagram:</w:t>
                            </w:r>
                            <w:r w:rsidR="002E6CCE">
                              <w:rPr>
                                <w:rFonts w:ascii="Calibri" w:hAnsi="Calibri" w:cs="Calibri"/>
                                <w:color w:val="000000"/>
                                <w:shd w:val="clear" w:color="auto" w:fill="FFFFFF"/>
                              </w:rPr>
                              <w:t xml:space="preserve"> </w:t>
                            </w:r>
                            <w:proofErr w:type="spellStart"/>
                            <w:r w:rsidR="002E6CCE">
                              <w:rPr>
                                <w:rFonts w:ascii="Calibri" w:hAnsi="Calibri" w:cs="Calibri"/>
                                <w:color w:val="000000"/>
                                <w:shd w:val="clear" w:color="auto" w:fill="FFFFFF"/>
                              </w:rPr>
                              <w:t>scottishassociationhistotech</w:t>
                            </w:r>
                            <w:proofErr w:type="spellEnd"/>
                          </w:p>
                          <w:p w14:paraId="15358645" w14:textId="77777777" w:rsidR="009729DA" w:rsidRDefault="009729DA" w:rsidP="009729DA">
                            <w:pPr>
                              <w:pStyle w:val="ContactInfo"/>
                              <w:jc w:val="center"/>
                            </w:pPr>
                            <w:r w:rsidRPr="00AE1844">
                              <w:rPr>
                                <w:b/>
                                <w:color w:val="5967AF" w:themeColor="text2" w:themeTint="99"/>
                              </w:rPr>
                              <w:t>Facebook:</w:t>
                            </w:r>
                            <w:r>
                              <w:t xml:space="preserve"> </w:t>
                            </w:r>
                            <w:r w:rsidRPr="00AE1844">
                              <w:t>@www.saht.org.uk</w:t>
                            </w:r>
                          </w:p>
                          <w:p w14:paraId="416CBB04" w14:textId="77777777" w:rsidR="00A82319" w:rsidRDefault="00A82319" w:rsidP="009729DA">
                            <w:pPr>
                              <w:jc w:val="center"/>
                            </w:pPr>
                          </w:p>
                        </w:tc>
                      </w:tr>
                      <w:tr w:rsidR="00A82319" w14:paraId="58A3F9E6" w14:textId="77777777">
                        <w:trPr>
                          <w:trHeight w:val="3600"/>
                        </w:trPr>
                        <w:tc>
                          <w:tcPr>
                            <w:tcW w:w="2000" w:type="pct"/>
                          </w:tcPr>
                          <w:p w14:paraId="1638B768" w14:textId="77777777" w:rsidR="00A82319" w:rsidRDefault="00A82319">
                            <w:pPr>
                              <w:pStyle w:val="ContactInfo"/>
                            </w:pPr>
                          </w:p>
                        </w:tc>
                        <w:tc>
                          <w:tcPr>
                            <w:tcW w:w="3000" w:type="pct"/>
                          </w:tcPr>
                          <w:sdt>
                            <w:sdtPr>
                              <w:id w:val="-1357416902"/>
                              <w:temporary/>
                              <w:showingPlcHdr/>
                              <w15:appearance w15:val="hidden"/>
                              <w:text/>
                            </w:sdtPr>
                            <w:sdtContent>
                              <w:p w14:paraId="18E0C503" w14:textId="77777777" w:rsidR="00A82319" w:rsidRDefault="008956E6">
                                <w:pPr>
                                  <w:pStyle w:val="ContactInfoBold"/>
                                </w:pPr>
                                <w:r>
                                  <w:t>Recipient Name</w:t>
                                </w:r>
                              </w:p>
                            </w:sdtContent>
                          </w:sdt>
                          <w:sdt>
                            <w:sdtPr>
                              <w:id w:val="-504204370"/>
                              <w:temporary/>
                              <w:showingPlcHdr/>
                              <w15:appearance w15:val="hidden"/>
                              <w:text w:multiLine="1"/>
                            </w:sdtPr>
                            <w:sdtContent>
                              <w:p w14:paraId="01F2BF5D" w14:textId="77777777" w:rsidR="00A82319" w:rsidRDefault="008956E6">
                                <w:pPr>
                                  <w:pStyle w:val="ContactInfo"/>
                                </w:pPr>
                                <w:r>
                                  <w:t>Street Address</w:t>
                                </w:r>
                                <w:r>
                                  <w:br/>
                                  <w:t>City, ST  ZIP Code</w:t>
                                </w:r>
                              </w:p>
                            </w:sdtContent>
                          </w:sdt>
                        </w:tc>
                      </w:tr>
                    </w:tbl>
                    <w:p w14:paraId="25B6BF5B" w14:textId="77777777" w:rsidR="00A82319" w:rsidRDefault="00A82319"/>
                  </w:txbxContent>
                </v:textbox>
                <w10:wrap type="topAndBottom" anchorx="margin" anchory="margin"/>
              </v:shape>
            </w:pict>
          </mc:Fallback>
        </mc:AlternateContent>
      </w:r>
    </w:p>
    <w:sectPr w:rsidR="009729DA" w:rsidRPr="00915BA6" w:rsidSect="00F9642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PER Tammy" w:date="2023-07-11T15:02:00Z" w:initials="TP">
    <w:p w14:paraId="2506E034" w14:textId="13D3F7FF" w:rsidR="00CC3E34" w:rsidRDefault="00CC3E34">
      <w:pPr>
        <w:pStyle w:val="CommentText"/>
      </w:pPr>
      <w:r>
        <w:rPr>
          <w:rStyle w:val="CommentReference"/>
        </w:rPr>
        <w:annotationRef/>
      </w:r>
    </w:p>
  </w:comment>
  <w:comment w:id="1" w:author="PIPER Tammy" w:date="2023-07-11T15:34:00Z" w:initials="TP">
    <w:p w14:paraId="511ED7D0" w14:textId="46D63356" w:rsidR="005049C0" w:rsidRDefault="005049C0">
      <w:pPr>
        <w:pStyle w:val="CommentText"/>
      </w:pPr>
      <w:r>
        <w:rPr>
          <w:rStyle w:val="CommentReference"/>
        </w:rPr>
        <w:annotationRef/>
      </w:r>
      <w:r w:rsidR="00F817DB">
        <w:t>Beth</w:t>
      </w:r>
      <w:r>
        <w:t xml:space="preserve"> – fancy doing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06E034" w15:done="0"/>
  <w15:commentEx w15:paraId="511ED7D0" w15:paraIdParent="2506E0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6E034" w16cid:durableId="288226F6"/>
  <w16cid:commentId w16cid:paraId="511ED7D0" w16cid:durableId="288226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28D3" w14:textId="77777777" w:rsidR="005679E5" w:rsidRDefault="005679E5">
      <w:pPr>
        <w:spacing w:after="0" w:line="240" w:lineRule="auto"/>
      </w:pPr>
      <w:r>
        <w:separator/>
      </w:r>
    </w:p>
  </w:endnote>
  <w:endnote w:type="continuationSeparator" w:id="0">
    <w:p w14:paraId="29B6C612" w14:textId="77777777" w:rsidR="005679E5" w:rsidRDefault="0056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A421" w14:textId="77777777" w:rsidR="005679E5" w:rsidRDefault="005679E5">
      <w:pPr>
        <w:spacing w:after="0" w:line="240" w:lineRule="auto"/>
      </w:pPr>
      <w:r>
        <w:separator/>
      </w:r>
    </w:p>
  </w:footnote>
  <w:footnote w:type="continuationSeparator" w:id="0">
    <w:p w14:paraId="4E0BCDEF" w14:textId="77777777" w:rsidR="005679E5" w:rsidRDefault="0056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438"/>
    <w:multiLevelType w:val="hybridMultilevel"/>
    <w:tmpl w:val="2CE00E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1F53BA5"/>
    <w:multiLevelType w:val="hybridMultilevel"/>
    <w:tmpl w:val="BF3C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654F"/>
    <w:multiLevelType w:val="hybridMultilevel"/>
    <w:tmpl w:val="55B68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47419"/>
    <w:multiLevelType w:val="hybridMultilevel"/>
    <w:tmpl w:val="6FE41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91211A"/>
    <w:multiLevelType w:val="hybridMultilevel"/>
    <w:tmpl w:val="60C6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475BC"/>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A162B"/>
    <w:multiLevelType w:val="hybridMultilevel"/>
    <w:tmpl w:val="28083760"/>
    <w:lvl w:ilvl="0" w:tplc="C004CF66">
      <w:start w:val="1"/>
      <w:numFmt w:val="bullet"/>
      <w:lvlText w:val="•"/>
      <w:lvlJc w:val="left"/>
      <w:pPr>
        <w:tabs>
          <w:tab w:val="num" w:pos="720"/>
        </w:tabs>
        <w:ind w:left="720" w:hanging="360"/>
      </w:pPr>
      <w:rPr>
        <w:rFonts w:ascii="Arial" w:hAnsi="Arial" w:hint="default"/>
      </w:rPr>
    </w:lvl>
    <w:lvl w:ilvl="1" w:tplc="2E2003B4" w:tentative="1">
      <w:start w:val="1"/>
      <w:numFmt w:val="bullet"/>
      <w:lvlText w:val="•"/>
      <w:lvlJc w:val="left"/>
      <w:pPr>
        <w:tabs>
          <w:tab w:val="num" w:pos="1440"/>
        </w:tabs>
        <w:ind w:left="1440" w:hanging="360"/>
      </w:pPr>
      <w:rPr>
        <w:rFonts w:ascii="Arial" w:hAnsi="Arial" w:hint="default"/>
      </w:rPr>
    </w:lvl>
    <w:lvl w:ilvl="2" w:tplc="67DCFD58" w:tentative="1">
      <w:start w:val="1"/>
      <w:numFmt w:val="bullet"/>
      <w:lvlText w:val="•"/>
      <w:lvlJc w:val="left"/>
      <w:pPr>
        <w:tabs>
          <w:tab w:val="num" w:pos="2160"/>
        </w:tabs>
        <w:ind w:left="2160" w:hanging="360"/>
      </w:pPr>
      <w:rPr>
        <w:rFonts w:ascii="Arial" w:hAnsi="Arial" w:hint="default"/>
      </w:rPr>
    </w:lvl>
    <w:lvl w:ilvl="3" w:tplc="9C2CC3EA" w:tentative="1">
      <w:start w:val="1"/>
      <w:numFmt w:val="bullet"/>
      <w:lvlText w:val="•"/>
      <w:lvlJc w:val="left"/>
      <w:pPr>
        <w:tabs>
          <w:tab w:val="num" w:pos="2880"/>
        </w:tabs>
        <w:ind w:left="2880" w:hanging="360"/>
      </w:pPr>
      <w:rPr>
        <w:rFonts w:ascii="Arial" w:hAnsi="Arial" w:hint="default"/>
      </w:rPr>
    </w:lvl>
    <w:lvl w:ilvl="4" w:tplc="5FAA6B0A" w:tentative="1">
      <w:start w:val="1"/>
      <w:numFmt w:val="bullet"/>
      <w:lvlText w:val="•"/>
      <w:lvlJc w:val="left"/>
      <w:pPr>
        <w:tabs>
          <w:tab w:val="num" w:pos="3600"/>
        </w:tabs>
        <w:ind w:left="3600" w:hanging="360"/>
      </w:pPr>
      <w:rPr>
        <w:rFonts w:ascii="Arial" w:hAnsi="Arial" w:hint="default"/>
      </w:rPr>
    </w:lvl>
    <w:lvl w:ilvl="5" w:tplc="FFECAF38" w:tentative="1">
      <w:start w:val="1"/>
      <w:numFmt w:val="bullet"/>
      <w:lvlText w:val="•"/>
      <w:lvlJc w:val="left"/>
      <w:pPr>
        <w:tabs>
          <w:tab w:val="num" w:pos="4320"/>
        </w:tabs>
        <w:ind w:left="4320" w:hanging="360"/>
      </w:pPr>
      <w:rPr>
        <w:rFonts w:ascii="Arial" w:hAnsi="Arial" w:hint="default"/>
      </w:rPr>
    </w:lvl>
    <w:lvl w:ilvl="6" w:tplc="707E140E" w:tentative="1">
      <w:start w:val="1"/>
      <w:numFmt w:val="bullet"/>
      <w:lvlText w:val="•"/>
      <w:lvlJc w:val="left"/>
      <w:pPr>
        <w:tabs>
          <w:tab w:val="num" w:pos="5040"/>
        </w:tabs>
        <w:ind w:left="5040" w:hanging="360"/>
      </w:pPr>
      <w:rPr>
        <w:rFonts w:ascii="Arial" w:hAnsi="Arial" w:hint="default"/>
      </w:rPr>
    </w:lvl>
    <w:lvl w:ilvl="7" w:tplc="C59C81C6" w:tentative="1">
      <w:start w:val="1"/>
      <w:numFmt w:val="bullet"/>
      <w:lvlText w:val="•"/>
      <w:lvlJc w:val="left"/>
      <w:pPr>
        <w:tabs>
          <w:tab w:val="num" w:pos="5760"/>
        </w:tabs>
        <w:ind w:left="5760" w:hanging="360"/>
      </w:pPr>
      <w:rPr>
        <w:rFonts w:ascii="Arial" w:hAnsi="Arial" w:hint="default"/>
      </w:rPr>
    </w:lvl>
    <w:lvl w:ilvl="8" w:tplc="0CDA8B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A918D0"/>
    <w:multiLevelType w:val="hybridMultilevel"/>
    <w:tmpl w:val="F374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726403">
    <w:abstractNumId w:val="5"/>
  </w:num>
  <w:num w:numId="2" w16cid:durableId="1570774187">
    <w:abstractNumId w:val="7"/>
  </w:num>
  <w:num w:numId="3" w16cid:durableId="1521746321">
    <w:abstractNumId w:val="6"/>
  </w:num>
  <w:num w:numId="4" w16cid:durableId="332688952">
    <w:abstractNumId w:val="1"/>
  </w:num>
  <w:num w:numId="5" w16cid:durableId="430589500">
    <w:abstractNumId w:val="0"/>
  </w:num>
  <w:num w:numId="6" w16cid:durableId="520314084">
    <w:abstractNumId w:val="3"/>
  </w:num>
  <w:num w:numId="7" w16cid:durableId="1366835457">
    <w:abstractNumId w:val="4"/>
  </w:num>
  <w:num w:numId="8" w16cid:durableId="19514009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PER Tammy">
    <w15:presenceInfo w15:providerId="AD" w15:userId="S-1-5-21-861567501-1417001333-682003330-27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B8"/>
    <w:rsid w:val="00012ADD"/>
    <w:rsid w:val="00044F43"/>
    <w:rsid w:val="000511E6"/>
    <w:rsid w:val="00060BAC"/>
    <w:rsid w:val="00083C48"/>
    <w:rsid w:val="000B1AA7"/>
    <w:rsid w:val="000D3B43"/>
    <w:rsid w:val="001038C6"/>
    <w:rsid w:val="001620FC"/>
    <w:rsid w:val="001B1B1A"/>
    <w:rsid w:val="001E528E"/>
    <w:rsid w:val="0020550C"/>
    <w:rsid w:val="002A33A7"/>
    <w:rsid w:val="002C634A"/>
    <w:rsid w:val="002E6CCE"/>
    <w:rsid w:val="002F0510"/>
    <w:rsid w:val="0033070D"/>
    <w:rsid w:val="00350773"/>
    <w:rsid w:val="00376C56"/>
    <w:rsid w:val="003853D0"/>
    <w:rsid w:val="00397082"/>
    <w:rsid w:val="003E6948"/>
    <w:rsid w:val="004351EF"/>
    <w:rsid w:val="0045753D"/>
    <w:rsid w:val="00472D7D"/>
    <w:rsid w:val="005049C0"/>
    <w:rsid w:val="0052392B"/>
    <w:rsid w:val="005679E5"/>
    <w:rsid w:val="00567AE8"/>
    <w:rsid w:val="00582D96"/>
    <w:rsid w:val="00643DAC"/>
    <w:rsid w:val="006617B8"/>
    <w:rsid w:val="006A27D7"/>
    <w:rsid w:val="00720413"/>
    <w:rsid w:val="0072515C"/>
    <w:rsid w:val="00745244"/>
    <w:rsid w:val="007C3368"/>
    <w:rsid w:val="007C72F5"/>
    <w:rsid w:val="007D4DBD"/>
    <w:rsid w:val="007E3AEA"/>
    <w:rsid w:val="00806414"/>
    <w:rsid w:val="008228F6"/>
    <w:rsid w:val="00834B46"/>
    <w:rsid w:val="008466A3"/>
    <w:rsid w:val="008833F3"/>
    <w:rsid w:val="008956E6"/>
    <w:rsid w:val="00897A7D"/>
    <w:rsid w:val="008E3CAE"/>
    <w:rsid w:val="00915BA6"/>
    <w:rsid w:val="00940792"/>
    <w:rsid w:val="00940A53"/>
    <w:rsid w:val="00941BE3"/>
    <w:rsid w:val="009729DA"/>
    <w:rsid w:val="00A14F86"/>
    <w:rsid w:val="00A24D0C"/>
    <w:rsid w:val="00A66C9D"/>
    <w:rsid w:val="00A82319"/>
    <w:rsid w:val="00A94AE9"/>
    <w:rsid w:val="00AC2B8C"/>
    <w:rsid w:val="00AE1844"/>
    <w:rsid w:val="00B02270"/>
    <w:rsid w:val="00B1298C"/>
    <w:rsid w:val="00B27F19"/>
    <w:rsid w:val="00B96C18"/>
    <w:rsid w:val="00BC7A4F"/>
    <w:rsid w:val="00BD40F4"/>
    <w:rsid w:val="00C668C6"/>
    <w:rsid w:val="00C92088"/>
    <w:rsid w:val="00CC3E34"/>
    <w:rsid w:val="00D458DD"/>
    <w:rsid w:val="00D4756C"/>
    <w:rsid w:val="00DA4188"/>
    <w:rsid w:val="00DA752B"/>
    <w:rsid w:val="00DC54B6"/>
    <w:rsid w:val="00DD1FAA"/>
    <w:rsid w:val="00E433D0"/>
    <w:rsid w:val="00E562DF"/>
    <w:rsid w:val="00EB6D61"/>
    <w:rsid w:val="00ED3405"/>
    <w:rsid w:val="00ED47F6"/>
    <w:rsid w:val="00F0674C"/>
    <w:rsid w:val="00F51C7A"/>
    <w:rsid w:val="00F670DF"/>
    <w:rsid w:val="00F75F7A"/>
    <w:rsid w:val="00F817DB"/>
    <w:rsid w:val="00F96421"/>
    <w:rsid w:val="00FE0C48"/>
    <w:rsid w:val="00F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041DB"/>
  <w15:chartTrackingRefBased/>
  <w15:docId w15:val="{E39A425D-FCE9-40C0-BE4B-8169C11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31479E"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31479E"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31479E"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31479E"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31479E" w:themeColor="accent1" w:themeShade="BF"/>
        <w:bottom w:val="single" w:sz="6" w:space="4" w:color="31479E"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31479E"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31479E"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1479E" w:themeColor="accent1" w:themeShade="BF"/>
    </w:rPr>
  </w:style>
  <w:style w:type="character" w:styleId="IntenseEmphasis">
    <w:name w:val="Intense Emphasis"/>
    <w:basedOn w:val="DefaultParagraphFont"/>
    <w:uiPriority w:val="21"/>
    <w:semiHidden/>
    <w:unhideWhenUsed/>
    <w:qFormat/>
    <w:rPr>
      <w:i/>
      <w:iCs/>
      <w:color w:val="31479E"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Pr>
      <w:i/>
      <w:iCs/>
      <w:color w:val="31479E" w:themeColor="accent1" w:themeShade="BF"/>
    </w:rPr>
  </w:style>
  <w:style w:type="character" w:styleId="IntenseReference">
    <w:name w:val="Intense Reference"/>
    <w:basedOn w:val="DefaultParagraphFont"/>
    <w:uiPriority w:val="32"/>
    <w:semiHidden/>
    <w:unhideWhenUsed/>
    <w:qFormat/>
    <w:rPr>
      <w:b/>
      <w:bCs/>
      <w:caps w:val="0"/>
      <w:smallCaps/>
      <w:color w:val="31479E"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044F43"/>
    <w:pPr>
      <w:ind w:left="720"/>
      <w:contextualSpacing/>
    </w:pPr>
  </w:style>
  <w:style w:type="paragraph" w:customStyle="1" w:styleId="paragraph">
    <w:name w:val="paragraph"/>
    <w:basedOn w:val="Normal"/>
    <w:rsid w:val="00AE1844"/>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customStyle="1" w:styleId="normaltextrun">
    <w:name w:val="normaltextrun"/>
    <w:basedOn w:val="DefaultParagraphFont"/>
    <w:rsid w:val="00AE1844"/>
  </w:style>
  <w:style w:type="character" w:customStyle="1" w:styleId="eop">
    <w:name w:val="eop"/>
    <w:basedOn w:val="DefaultParagraphFont"/>
    <w:rsid w:val="00AE1844"/>
  </w:style>
  <w:style w:type="character" w:styleId="Hyperlink">
    <w:name w:val="Hyperlink"/>
    <w:basedOn w:val="DefaultParagraphFont"/>
    <w:uiPriority w:val="99"/>
    <w:unhideWhenUsed/>
    <w:rsid w:val="00FE4B4C"/>
    <w:rPr>
      <w:color w:val="56C7AA" w:themeColor="hyperlink"/>
      <w:u w:val="single"/>
    </w:rPr>
  </w:style>
  <w:style w:type="character" w:styleId="FollowedHyperlink">
    <w:name w:val="FollowedHyperlink"/>
    <w:basedOn w:val="DefaultParagraphFont"/>
    <w:uiPriority w:val="99"/>
    <w:semiHidden/>
    <w:unhideWhenUsed/>
    <w:rsid w:val="00012ADD"/>
    <w:rPr>
      <w:color w:val="59A8D1" w:themeColor="followedHyperlink"/>
      <w:u w:val="single"/>
    </w:rPr>
  </w:style>
  <w:style w:type="paragraph" w:styleId="NormalWeb">
    <w:name w:val="Normal (Web)"/>
    <w:basedOn w:val="Normal"/>
    <w:uiPriority w:val="99"/>
    <w:unhideWhenUsed/>
    <w:rsid w:val="00ED47F6"/>
    <w:pPr>
      <w:spacing w:before="100" w:beforeAutospacing="1" w:after="100" w:afterAutospacing="1" w:line="240" w:lineRule="auto"/>
    </w:pPr>
    <w:rPr>
      <w:rFonts w:ascii="Times New Roman" w:eastAsia="Times New Roman" w:hAnsi="Times New Roman" w:cs="Times New Roman"/>
      <w:color w:val="auto"/>
      <w:kern w:val="0"/>
      <w:sz w:val="24"/>
      <w:szCs w:val="24"/>
      <w:lang w:eastAsia="en-GB"/>
      <w14:ligatures w14:val="none"/>
    </w:rPr>
  </w:style>
  <w:style w:type="character" w:customStyle="1" w:styleId="scxw253711904">
    <w:name w:val="scxw253711904"/>
    <w:basedOn w:val="DefaultParagraphFont"/>
    <w:rsid w:val="007C3368"/>
  </w:style>
  <w:style w:type="paragraph" w:styleId="CommentSubject">
    <w:name w:val="annotation subject"/>
    <w:basedOn w:val="CommentText"/>
    <w:next w:val="CommentText"/>
    <w:link w:val="CommentSubjectChar"/>
    <w:uiPriority w:val="99"/>
    <w:semiHidden/>
    <w:unhideWhenUsed/>
    <w:rsid w:val="001B1B1A"/>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1B1B1A"/>
    <w:rPr>
      <w:b/>
      <w:bCs/>
      <w:color w:val="auto"/>
      <w:kern w:val="0"/>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901">
      <w:bodyDiv w:val="1"/>
      <w:marLeft w:val="0"/>
      <w:marRight w:val="0"/>
      <w:marTop w:val="0"/>
      <w:marBottom w:val="0"/>
      <w:divBdr>
        <w:top w:val="none" w:sz="0" w:space="0" w:color="auto"/>
        <w:left w:val="none" w:sz="0" w:space="0" w:color="auto"/>
        <w:bottom w:val="none" w:sz="0" w:space="0" w:color="auto"/>
        <w:right w:val="none" w:sz="0" w:space="0" w:color="auto"/>
      </w:divBdr>
    </w:div>
    <w:div w:id="299380746">
      <w:bodyDiv w:val="1"/>
      <w:marLeft w:val="0"/>
      <w:marRight w:val="0"/>
      <w:marTop w:val="0"/>
      <w:marBottom w:val="0"/>
      <w:divBdr>
        <w:top w:val="none" w:sz="0" w:space="0" w:color="auto"/>
        <w:left w:val="none" w:sz="0" w:space="0" w:color="auto"/>
        <w:bottom w:val="none" w:sz="0" w:space="0" w:color="auto"/>
        <w:right w:val="none" w:sz="0" w:space="0" w:color="auto"/>
      </w:divBdr>
    </w:div>
    <w:div w:id="781075379">
      <w:bodyDiv w:val="1"/>
      <w:marLeft w:val="0"/>
      <w:marRight w:val="0"/>
      <w:marTop w:val="0"/>
      <w:marBottom w:val="0"/>
      <w:divBdr>
        <w:top w:val="none" w:sz="0" w:space="0" w:color="auto"/>
        <w:left w:val="none" w:sz="0" w:space="0" w:color="auto"/>
        <w:bottom w:val="none" w:sz="0" w:space="0" w:color="auto"/>
        <w:right w:val="none" w:sz="0" w:space="0" w:color="auto"/>
      </w:divBdr>
    </w:div>
    <w:div w:id="919633587">
      <w:bodyDiv w:val="1"/>
      <w:marLeft w:val="0"/>
      <w:marRight w:val="0"/>
      <w:marTop w:val="0"/>
      <w:marBottom w:val="0"/>
      <w:divBdr>
        <w:top w:val="none" w:sz="0" w:space="0" w:color="auto"/>
        <w:left w:val="none" w:sz="0" w:space="0" w:color="auto"/>
        <w:bottom w:val="none" w:sz="0" w:space="0" w:color="auto"/>
        <w:right w:val="none" w:sz="0" w:space="0" w:color="auto"/>
      </w:divBdr>
      <w:divsChild>
        <w:div w:id="1094012434">
          <w:marLeft w:val="360"/>
          <w:marRight w:val="14"/>
          <w:marTop w:val="20"/>
          <w:marBottom w:val="0"/>
          <w:divBdr>
            <w:top w:val="none" w:sz="0" w:space="0" w:color="auto"/>
            <w:left w:val="none" w:sz="0" w:space="0" w:color="auto"/>
            <w:bottom w:val="none" w:sz="0" w:space="0" w:color="auto"/>
            <w:right w:val="none" w:sz="0" w:space="0" w:color="auto"/>
          </w:divBdr>
        </w:div>
      </w:divsChild>
    </w:div>
    <w:div w:id="1540706643">
      <w:bodyDiv w:val="1"/>
      <w:marLeft w:val="0"/>
      <w:marRight w:val="0"/>
      <w:marTop w:val="0"/>
      <w:marBottom w:val="0"/>
      <w:divBdr>
        <w:top w:val="none" w:sz="0" w:space="0" w:color="auto"/>
        <w:left w:val="none" w:sz="0" w:space="0" w:color="auto"/>
        <w:bottom w:val="none" w:sz="0" w:space="0" w:color="auto"/>
        <w:right w:val="none" w:sz="0" w:space="0" w:color="auto"/>
      </w:divBdr>
      <w:divsChild>
        <w:div w:id="1482770627">
          <w:marLeft w:val="0"/>
          <w:marRight w:val="0"/>
          <w:marTop w:val="0"/>
          <w:marBottom w:val="0"/>
          <w:divBdr>
            <w:top w:val="none" w:sz="0" w:space="0" w:color="auto"/>
            <w:left w:val="none" w:sz="0" w:space="0" w:color="auto"/>
            <w:bottom w:val="none" w:sz="0" w:space="0" w:color="auto"/>
            <w:right w:val="none" w:sz="0" w:space="0" w:color="auto"/>
          </w:divBdr>
        </w:div>
        <w:div w:id="1905484804">
          <w:marLeft w:val="0"/>
          <w:marRight w:val="0"/>
          <w:marTop w:val="0"/>
          <w:marBottom w:val="0"/>
          <w:divBdr>
            <w:top w:val="none" w:sz="0" w:space="0" w:color="auto"/>
            <w:left w:val="none" w:sz="0" w:space="0" w:color="auto"/>
            <w:bottom w:val="none" w:sz="0" w:space="0" w:color="auto"/>
            <w:right w:val="none" w:sz="0" w:space="0" w:color="auto"/>
          </w:divBdr>
        </w:div>
        <w:div w:id="127667425">
          <w:marLeft w:val="0"/>
          <w:marRight w:val="0"/>
          <w:marTop w:val="0"/>
          <w:marBottom w:val="0"/>
          <w:divBdr>
            <w:top w:val="none" w:sz="0" w:space="0" w:color="auto"/>
            <w:left w:val="none" w:sz="0" w:space="0" w:color="auto"/>
            <w:bottom w:val="none" w:sz="0" w:space="0" w:color="auto"/>
            <w:right w:val="none" w:sz="0" w:space="0" w:color="auto"/>
          </w:divBdr>
        </w:div>
        <w:div w:id="520361314">
          <w:marLeft w:val="0"/>
          <w:marRight w:val="0"/>
          <w:marTop w:val="0"/>
          <w:marBottom w:val="0"/>
          <w:divBdr>
            <w:top w:val="none" w:sz="0" w:space="0" w:color="auto"/>
            <w:left w:val="none" w:sz="0" w:space="0" w:color="auto"/>
            <w:bottom w:val="none" w:sz="0" w:space="0" w:color="auto"/>
            <w:right w:val="none" w:sz="0" w:space="0" w:color="auto"/>
          </w:divBdr>
        </w:div>
      </w:divsChild>
    </w:div>
    <w:div w:id="1586916315">
      <w:bodyDiv w:val="1"/>
      <w:marLeft w:val="0"/>
      <w:marRight w:val="0"/>
      <w:marTop w:val="0"/>
      <w:marBottom w:val="0"/>
      <w:divBdr>
        <w:top w:val="none" w:sz="0" w:space="0" w:color="auto"/>
        <w:left w:val="none" w:sz="0" w:space="0" w:color="auto"/>
        <w:bottom w:val="none" w:sz="0" w:space="0" w:color="auto"/>
        <w:right w:val="none" w:sz="0" w:space="0" w:color="auto"/>
      </w:divBdr>
      <w:divsChild>
        <w:div w:id="1378748597">
          <w:marLeft w:val="0"/>
          <w:marRight w:val="0"/>
          <w:marTop w:val="0"/>
          <w:marBottom w:val="0"/>
          <w:divBdr>
            <w:top w:val="none" w:sz="0" w:space="0" w:color="auto"/>
            <w:left w:val="none" w:sz="0" w:space="0" w:color="auto"/>
            <w:bottom w:val="none" w:sz="0" w:space="0" w:color="auto"/>
            <w:right w:val="none" w:sz="0" w:space="0" w:color="auto"/>
          </w:divBdr>
        </w:div>
        <w:div w:id="561409201">
          <w:marLeft w:val="0"/>
          <w:marRight w:val="0"/>
          <w:marTop w:val="0"/>
          <w:marBottom w:val="0"/>
          <w:divBdr>
            <w:top w:val="none" w:sz="0" w:space="0" w:color="auto"/>
            <w:left w:val="none" w:sz="0" w:space="0" w:color="auto"/>
            <w:bottom w:val="none" w:sz="0" w:space="0" w:color="auto"/>
            <w:right w:val="none" w:sz="0" w:space="0" w:color="auto"/>
          </w:divBdr>
        </w:div>
        <w:div w:id="1746803618">
          <w:marLeft w:val="0"/>
          <w:marRight w:val="0"/>
          <w:marTop w:val="0"/>
          <w:marBottom w:val="0"/>
          <w:divBdr>
            <w:top w:val="none" w:sz="0" w:space="0" w:color="auto"/>
            <w:left w:val="none" w:sz="0" w:space="0" w:color="auto"/>
            <w:bottom w:val="none" w:sz="0" w:space="0" w:color="auto"/>
            <w:right w:val="none" w:sz="0" w:space="0" w:color="auto"/>
          </w:divBdr>
        </w:div>
        <w:div w:id="530537645">
          <w:marLeft w:val="0"/>
          <w:marRight w:val="0"/>
          <w:marTop w:val="0"/>
          <w:marBottom w:val="0"/>
          <w:divBdr>
            <w:top w:val="none" w:sz="0" w:space="0" w:color="auto"/>
            <w:left w:val="none" w:sz="0" w:space="0" w:color="auto"/>
            <w:bottom w:val="none" w:sz="0" w:space="0" w:color="auto"/>
            <w:right w:val="none" w:sz="0" w:space="0" w:color="auto"/>
          </w:divBdr>
        </w:div>
        <w:div w:id="191263926">
          <w:marLeft w:val="0"/>
          <w:marRight w:val="0"/>
          <w:marTop w:val="0"/>
          <w:marBottom w:val="0"/>
          <w:divBdr>
            <w:top w:val="none" w:sz="0" w:space="0" w:color="auto"/>
            <w:left w:val="none" w:sz="0" w:space="0" w:color="auto"/>
            <w:bottom w:val="none" w:sz="0" w:space="0" w:color="auto"/>
            <w:right w:val="none" w:sz="0" w:space="0" w:color="auto"/>
          </w:divBdr>
        </w:div>
        <w:div w:id="156189895">
          <w:marLeft w:val="0"/>
          <w:marRight w:val="0"/>
          <w:marTop w:val="0"/>
          <w:marBottom w:val="0"/>
          <w:divBdr>
            <w:top w:val="none" w:sz="0" w:space="0" w:color="auto"/>
            <w:left w:val="none" w:sz="0" w:space="0" w:color="auto"/>
            <w:bottom w:val="none" w:sz="0" w:space="0" w:color="auto"/>
            <w:right w:val="none" w:sz="0" w:space="0" w:color="auto"/>
          </w:divBdr>
        </w:div>
        <w:div w:id="593055162">
          <w:marLeft w:val="0"/>
          <w:marRight w:val="0"/>
          <w:marTop w:val="0"/>
          <w:marBottom w:val="0"/>
          <w:divBdr>
            <w:top w:val="none" w:sz="0" w:space="0" w:color="auto"/>
            <w:left w:val="none" w:sz="0" w:space="0" w:color="auto"/>
            <w:bottom w:val="none" w:sz="0" w:space="0" w:color="auto"/>
            <w:right w:val="none" w:sz="0" w:space="0" w:color="auto"/>
          </w:divBdr>
        </w:div>
        <w:div w:id="1696611847">
          <w:marLeft w:val="0"/>
          <w:marRight w:val="0"/>
          <w:marTop w:val="0"/>
          <w:marBottom w:val="0"/>
          <w:divBdr>
            <w:top w:val="none" w:sz="0" w:space="0" w:color="auto"/>
            <w:left w:val="none" w:sz="0" w:space="0" w:color="auto"/>
            <w:bottom w:val="none" w:sz="0" w:space="0" w:color="auto"/>
            <w:right w:val="none" w:sz="0" w:space="0" w:color="auto"/>
          </w:divBdr>
        </w:div>
        <w:div w:id="720520159">
          <w:marLeft w:val="0"/>
          <w:marRight w:val="0"/>
          <w:marTop w:val="0"/>
          <w:marBottom w:val="0"/>
          <w:divBdr>
            <w:top w:val="none" w:sz="0" w:space="0" w:color="auto"/>
            <w:left w:val="none" w:sz="0" w:space="0" w:color="auto"/>
            <w:bottom w:val="none" w:sz="0" w:space="0" w:color="auto"/>
            <w:right w:val="none" w:sz="0" w:space="0" w:color="auto"/>
          </w:divBdr>
        </w:div>
        <w:div w:id="1491943324">
          <w:marLeft w:val="0"/>
          <w:marRight w:val="0"/>
          <w:marTop w:val="0"/>
          <w:marBottom w:val="0"/>
          <w:divBdr>
            <w:top w:val="none" w:sz="0" w:space="0" w:color="auto"/>
            <w:left w:val="none" w:sz="0" w:space="0" w:color="auto"/>
            <w:bottom w:val="none" w:sz="0" w:space="0" w:color="auto"/>
            <w:right w:val="none" w:sz="0" w:space="0" w:color="auto"/>
          </w:divBdr>
        </w:div>
      </w:divsChild>
    </w:div>
    <w:div w:id="1833059596">
      <w:bodyDiv w:val="1"/>
      <w:marLeft w:val="0"/>
      <w:marRight w:val="0"/>
      <w:marTop w:val="0"/>
      <w:marBottom w:val="0"/>
      <w:divBdr>
        <w:top w:val="none" w:sz="0" w:space="0" w:color="auto"/>
        <w:left w:val="none" w:sz="0" w:space="0" w:color="auto"/>
        <w:bottom w:val="none" w:sz="0" w:space="0" w:color="auto"/>
        <w:right w:val="none" w:sz="0" w:space="0" w:color="auto"/>
      </w:divBdr>
    </w:div>
    <w:div w:id="20039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Clue: cell  (NB: Answers to Issue 4 anagrams on SAH website)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25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Puzzle corner - ANAGRAMS</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Tammy</dc:creator>
  <cp:keywords/>
  <cp:lastModifiedBy>Beth Gregor</cp:lastModifiedBy>
  <cp:revision>4</cp:revision>
  <cp:lastPrinted>2012-08-02T20:18:00Z</cp:lastPrinted>
  <dcterms:created xsi:type="dcterms:W3CDTF">2023-08-10T09:07:00Z</dcterms:created>
  <dcterms:modified xsi:type="dcterms:W3CDTF">2023-08-16T18:00:00Z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